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D33" w:rsidRDefault="00576738">
      <w:pPr>
        <w:pStyle w:val="normal"/>
        <w:spacing w:after="280" w:line="276" w:lineRule="auto"/>
        <w:jc w:val="center"/>
      </w:pPr>
      <w:r>
        <w:rPr>
          <w:b/>
        </w:rPr>
        <w:t>Wewnątrzszkolne Zasady Oceniania – Nauczanie Zdalne</w:t>
      </w:r>
    </w:p>
    <w:p w:rsidR="00247D33" w:rsidRDefault="00576738">
      <w:pPr>
        <w:pStyle w:val="normal"/>
        <w:spacing w:before="280" w:after="280" w:line="276" w:lineRule="auto"/>
        <w:jc w:val="both"/>
      </w:pPr>
      <w:bookmarkStart w:id="0" w:name="_gjdgxs" w:colFirst="0" w:colLast="0"/>
      <w:bookmarkEnd w:id="0"/>
      <w:r>
        <w:t xml:space="preserve">Nauczanie zdalne polega na kontaktowaniu się i pracy nauczyciela z daną klasą poprzez urządzenia takie jak: komputer, tablet, telefon, przy użyciu dziennika </w:t>
      </w:r>
      <w:proofErr w:type="spellStart"/>
      <w:r>
        <w:t>Librus</w:t>
      </w:r>
      <w:proofErr w:type="spellEnd"/>
      <w:r>
        <w:t xml:space="preserve"> lub narzędzi G </w:t>
      </w:r>
      <w:proofErr w:type="spellStart"/>
      <w:r>
        <w:t>Suite</w:t>
      </w:r>
      <w:proofErr w:type="spellEnd"/>
      <w:r>
        <w:t xml:space="preserve">. Lekcje w większości prowadzone są </w:t>
      </w:r>
      <w:proofErr w:type="spellStart"/>
      <w:r>
        <w:t>on-line</w:t>
      </w:r>
      <w:proofErr w:type="spellEnd"/>
      <w:r>
        <w:t xml:space="preserve">, wykorzystując platformę </w:t>
      </w:r>
      <w:proofErr w:type="spellStart"/>
      <w:r>
        <w:t>Classroom</w:t>
      </w:r>
      <w:proofErr w:type="spellEnd"/>
      <w:r>
        <w:t xml:space="preserve">. </w:t>
      </w:r>
    </w:p>
    <w:p w:rsidR="00247D33" w:rsidRDefault="00576738">
      <w:pPr>
        <w:pStyle w:val="normal"/>
        <w:numPr>
          <w:ilvl w:val="0"/>
          <w:numId w:val="1"/>
        </w:numPr>
        <w:spacing w:before="280" w:line="276" w:lineRule="auto"/>
        <w:jc w:val="both"/>
      </w:pPr>
      <w:r>
        <w:t>Wewnątrzszkolne Zasady Oceniania w nauczaniu zdalnym mają charakter przejściowy.</w:t>
      </w:r>
    </w:p>
    <w:p w:rsidR="00247D33" w:rsidRDefault="00576738">
      <w:pPr>
        <w:pStyle w:val="normal"/>
        <w:numPr>
          <w:ilvl w:val="0"/>
          <w:numId w:val="1"/>
        </w:numPr>
        <w:spacing w:line="276" w:lineRule="auto"/>
        <w:jc w:val="both"/>
      </w:pPr>
      <w:r>
        <w:t>Wewnątrzszkolne Zasady Oceniania w nauczaniu zdalnym/na odległość wprowadza się w celu umożliwienia realizacji podstawy programowej oraz monitorowania postępów edukacyjnych uczniów w okresie, w którym tradycyjna forma realizacji zajęć jest niemożliwa do kontynuowania.</w:t>
      </w:r>
    </w:p>
    <w:p w:rsidR="00247D33" w:rsidRDefault="00576738">
      <w:pPr>
        <w:pStyle w:val="normal"/>
        <w:numPr>
          <w:ilvl w:val="0"/>
          <w:numId w:val="1"/>
        </w:numPr>
        <w:spacing w:line="276" w:lineRule="auto"/>
        <w:jc w:val="both"/>
      </w:pPr>
      <w:r>
        <w:t>Sposoby sprawdzania wiadomości i umiejętności na czas nauki zdalnej ujęte są  w aneksie do kryteriów oceniania z matematyki.</w:t>
      </w:r>
    </w:p>
    <w:p w:rsidR="00247D33" w:rsidRDefault="00576738">
      <w:pPr>
        <w:pStyle w:val="normal"/>
        <w:numPr>
          <w:ilvl w:val="0"/>
          <w:numId w:val="1"/>
        </w:numPr>
        <w:spacing w:line="276" w:lineRule="auto"/>
        <w:jc w:val="both"/>
      </w:pPr>
      <w:r>
        <w:t>Z kryteriami oceniania z matematyki w nauczaniu zdalnym, zapoznaje się uczniów oraz ich rodziców.</w:t>
      </w:r>
    </w:p>
    <w:p w:rsidR="00247D33" w:rsidRDefault="00576738">
      <w:pPr>
        <w:pStyle w:val="normal"/>
        <w:numPr>
          <w:ilvl w:val="0"/>
          <w:numId w:val="1"/>
        </w:numPr>
        <w:spacing w:line="276" w:lineRule="auto"/>
        <w:jc w:val="both"/>
      </w:pPr>
      <w:r>
        <w:t>Klasyfikowanie i promowanie uczniów odbywa się na zasadach opisanych w statucie Szkoły Podstawowej im Jana Brzechwy w Kunowie.</w:t>
      </w:r>
    </w:p>
    <w:p w:rsidR="00247D33" w:rsidRDefault="00576738">
      <w:pPr>
        <w:pStyle w:val="normal"/>
        <w:numPr>
          <w:ilvl w:val="0"/>
          <w:numId w:val="1"/>
        </w:numPr>
        <w:spacing w:line="276" w:lineRule="auto"/>
        <w:jc w:val="both"/>
      </w:pPr>
      <w:r>
        <w:t>O zagrożeniach oceną niedostateczną nauczyciele informują rodziców/prawnych opiekunów w terminie wynikającym z harmonogramu pracy szkoły poprzez dziennik elektroniczny.</w:t>
      </w:r>
    </w:p>
    <w:p w:rsidR="00247D33" w:rsidRDefault="00576738">
      <w:pPr>
        <w:pStyle w:val="normal"/>
        <w:numPr>
          <w:ilvl w:val="0"/>
          <w:numId w:val="1"/>
        </w:numPr>
        <w:spacing w:after="280" w:line="276" w:lineRule="auto"/>
        <w:jc w:val="both"/>
      </w:pPr>
      <w:r>
        <w:t xml:space="preserve">O proponowanych ocenach śródrocznych oraz </w:t>
      </w:r>
      <w:proofErr w:type="spellStart"/>
      <w:r>
        <w:t>końcoworocznych</w:t>
      </w:r>
      <w:proofErr w:type="spellEnd"/>
      <w:r>
        <w:t xml:space="preserve"> nauczyciele informują rodziców/prawnych opiekunów w terminie wynikającym z harmonogramu pracy szkoły poprzez dziennik elektroniczny. </w:t>
      </w:r>
    </w:p>
    <w:p w:rsidR="00247D33" w:rsidRDefault="00785368">
      <w:pPr>
        <w:pStyle w:val="normal"/>
        <w:spacing w:before="280" w:after="280" w:line="276" w:lineRule="auto"/>
        <w:jc w:val="center"/>
      </w:pPr>
      <w:r>
        <w:rPr>
          <w:b/>
        </w:rPr>
        <w:t>Aneks do kryteriów z przyrody</w:t>
      </w:r>
      <w:r w:rsidR="00576738">
        <w:rPr>
          <w:b/>
        </w:rPr>
        <w:t>,</w:t>
      </w:r>
      <w:r>
        <w:rPr>
          <w:b/>
        </w:rPr>
        <w:t xml:space="preserve"> </w:t>
      </w:r>
      <w:r w:rsidR="00576738">
        <w:rPr>
          <w:b/>
        </w:rPr>
        <w:t>biologii, geografii – nauczanie zdalne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ocenianiu uwzględnia się kryteria: terminowość wykonania pracy, poprawność rozwiązań oraz trudności i ograniczenia wynikające ze zdalnego nauczania u poszczególnych uczniów na podstawie informacji od wychowawcy klasy.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Oceny uzyskane w zdalnym nauczaniu mają wagę 1.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Ocenianiu podlegają następujące aktywności uczniów: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odpowiedzi ustne,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prace pisemne,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aktywność na zajęciach,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quizy na platformie </w:t>
      </w:r>
      <w:proofErr w:type="spellStart"/>
      <w:r>
        <w:rPr>
          <w:color w:val="000000"/>
        </w:rPr>
        <w:t>kahoot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Quizziz</w:t>
      </w:r>
      <w:proofErr w:type="spellEnd"/>
      <w:r>
        <w:rPr>
          <w:color w:val="000000"/>
        </w:rPr>
        <w:t>, itp.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sprawdziany na platformie </w:t>
      </w:r>
      <w:proofErr w:type="spellStart"/>
      <w:r>
        <w:rPr>
          <w:color w:val="000000"/>
        </w:rPr>
        <w:t>Calssroom</w:t>
      </w:r>
      <w:proofErr w:type="spellEnd"/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terminowość odsyłania prac</w:t>
      </w:r>
    </w:p>
    <w:p w:rsidR="00247D33" w:rsidRDefault="005767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postawa ucznia wobec przedmiotu</w:t>
      </w:r>
    </w:p>
    <w:p w:rsidR="00247D33" w:rsidRDefault="00247D3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color w:val="000000"/>
        </w:rPr>
      </w:pP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Uczeń, który w wyznaczonym terminie nie napisał pracy klasowej, sprawdzianu, kartkówki ma obowiązek je zaliczyć w formie i czasie ustalonym z nauczycielem.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przypadku choroby ucznia lub innych okoliczności uniemożliwiających terminowe przesłanie prac np. awaria sprzętu opiekun/rodzic jest zobowiązany zgłosić ten fakt nauczycielowi lub wychowawcy klasy i ustalić nową formę i czas zaliczenia.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>Ocenę niedostateczną lub dopuszczającą z pracy klasowej, sprawdzianu, kartkówki będzie można poprawić po uzgodnieniu z nauczycielem sposobu i terminu poprawy.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Rodzice i uczniowie są na bieżąco informowani o postępach w nauce za pomocą dziennika elektronicznego </w:t>
      </w:r>
      <w:proofErr w:type="spellStart"/>
      <w:r>
        <w:rPr>
          <w:color w:val="000000"/>
        </w:rPr>
        <w:t>Librus</w:t>
      </w:r>
      <w:proofErr w:type="spellEnd"/>
      <w:r>
        <w:rPr>
          <w:color w:val="000000"/>
        </w:rPr>
        <w:t xml:space="preserve"> i aplikacji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>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Wszystkie oceny uzyskane w czasie zdalnego nauczania są ważne i wliczane do oceny śródrocznej i </w:t>
      </w:r>
      <w:proofErr w:type="spellStart"/>
      <w:r>
        <w:rPr>
          <w:color w:val="000000"/>
        </w:rPr>
        <w:t>końcoworocznej</w:t>
      </w:r>
      <w:proofErr w:type="spellEnd"/>
      <w:r>
        <w:rPr>
          <w:color w:val="000000"/>
        </w:rPr>
        <w:t>.</w:t>
      </w:r>
    </w:p>
    <w:p w:rsidR="00247D33" w:rsidRDefault="005767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Nauczyciel jest dostępny dla uczniów i rodziców danej klasy w trakcie godziny lekcyjnej lub w innym ustalonym terminie. W tym czasie odpowiada na  pytania uczniów i rodziców zadane przez wiadomości dziennika elektronicznego (lub inną ustaloną drogą).</w:t>
      </w:r>
    </w:p>
    <w:p w:rsidR="00247D33" w:rsidRDefault="005767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Wewnątrzszkolne Zasady Oceniania w nauczaniu zdalnym/na odległość mają charakter przejściowy. Wewnątrzszkolne Zasady Oceniania w nauczaniu zdalnym na odległość, wprowadza się w celu umożliwienia realizacji podstawy programowej oraz monitorowania postępów edukacyjnych uczniów w okresie, w którym tradycyjna forma realizacji zajęć jest niemożliwa do kontynuowania na terenie szkoły.</w:t>
      </w:r>
    </w:p>
    <w:sectPr w:rsidR="00247D33" w:rsidSect="00247D33">
      <w:pgSz w:w="11906" w:h="16838"/>
      <w:pgMar w:top="567" w:right="1418" w:bottom="899" w:left="141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F9C"/>
    <w:multiLevelType w:val="multilevel"/>
    <w:tmpl w:val="73A4ED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71AE6AC0"/>
    <w:multiLevelType w:val="multilevel"/>
    <w:tmpl w:val="072EB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790161BA"/>
    <w:multiLevelType w:val="multilevel"/>
    <w:tmpl w:val="BDD04E80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247D33"/>
    <w:rsid w:val="00247D33"/>
    <w:rsid w:val="00576738"/>
    <w:rsid w:val="00785368"/>
    <w:rsid w:val="0082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66"/>
  </w:style>
  <w:style w:type="paragraph" w:styleId="Nagwek1">
    <w:name w:val="heading 1"/>
    <w:basedOn w:val="normal"/>
    <w:next w:val="normal"/>
    <w:rsid w:val="00247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47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47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47D3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247D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47D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47D33"/>
  </w:style>
  <w:style w:type="table" w:customStyle="1" w:styleId="TableNormal">
    <w:name w:val="Table Normal"/>
    <w:rsid w:val="00247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47D3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47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2020-09-06T13:14:00Z</dcterms:created>
  <dcterms:modified xsi:type="dcterms:W3CDTF">2020-09-06T13:22:00Z</dcterms:modified>
</cp:coreProperties>
</file>