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AC" w:rsidRPr="009E193D" w:rsidRDefault="005242AC" w:rsidP="001B41AD">
      <w:pPr>
        <w:spacing w:line="360" w:lineRule="auto"/>
        <w:ind w:right="-284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9E193D">
        <w:rPr>
          <w:b/>
          <w:sz w:val="28"/>
          <w:szCs w:val="28"/>
        </w:rPr>
        <w:t xml:space="preserve">Regulamin Rady Pedagogicznej </w:t>
      </w:r>
      <w:r w:rsidRPr="009E193D">
        <w:rPr>
          <w:b/>
          <w:sz w:val="28"/>
          <w:szCs w:val="28"/>
        </w:rPr>
        <w:br/>
        <w:t>Publicznej Szkoły Podstawowej im. Marii Konopnickiej w Starym Goździe</w:t>
      </w:r>
    </w:p>
    <w:p w:rsidR="005242AC" w:rsidRPr="009E193D" w:rsidRDefault="005242AC" w:rsidP="009E193D">
      <w:pPr>
        <w:spacing w:line="340" w:lineRule="atLeast"/>
        <w:ind w:right="-283"/>
        <w:jc w:val="center"/>
        <w:rPr>
          <w:rFonts w:eastAsia="Calibri"/>
          <w:b/>
          <w:bCs/>
          <w:sz w:val="28"/>
          <w:szCs w:val="28"/>
        </w:rPr>
      </w:pPr>
    </w:p>
    <w:p w:rsidR="00BA5E93" w:rsidRPr="009E193D" w:rsidRDefault="00BA5E93" w:rsidP="009E193D">
      <w:pPr>
        <w:spacing w:line="340" w:lineRule="atLeast"/>
      </w:pPr>
    </w:p>
    <w:p w:rsidR="009E193D" w:rsidRDefault="00BA5E93" w:rsidP="009E193D">
      <w:pPr>
        <w:spacing w:line="340" w:lineRule="atLeast"/>
        <w:ind w:right="-283"/>
        <w:jc w:val="center"/>
        <w:rPr>
          <w:rFonts w:eastAsia="Calibri"/>
          <w:b/>
          <w:bCs/>
        </w:rPr>
      </w:pPr>
      <w:r w:rsidRPr="009E193D">
        <w:rPr>
          <w:b/>
        </w:rPr>
        <w:t>§ 1</w:t>
      </w:r>
      <w:r w:rsidR="009E193D" w:rsidRPr="009E193D">
        <w:rPr>
          <w:rFonts w:eastAsia="Calibri"/>
          <w:b/>
          <w:bCs/>
        </w:rPr>
        <w:t xml:space="preserve"> </w:t>
      </w:r>
    </w:p>
    <w:p w:rsidR="00BA5E93" w:rsidRPr="009E193D" w:rsidRDefault="009E193D" w:rsidP="009E193D">
      <w:pPr>
        <w:spacing w:line="340" w:lineRule="atLeast"/>
        <w:ind w:right="-283"/>
        <w:jc w:val="center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Postanowienia ogólne. Skład Rady Pedagogicznej</w:t>
      </w:r>
    </w:p>
    <w:p w:rsidR="00BA5E93" w:rsidRPr="009E193D" w:rsidRDefault="00BA5E93" w:rsidP="009E193D">
      <w:pPr>
        <w:pStyle w:val="Akapitzlist"/>
        <w:numPr>
          <w:ilvl w:val="0"/>
          <w:numId w:val="1"/>
        </w:numPr>
        <w:tabs>
          <w:tab w:val="left" w:pos="323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Rada pedagogiczna jest kolegialnym organem szkoły działającym na podstawie prawa oświatowego, Statutu Szkoły i </w:t>
      </w:r>
      <w:r w:rsidR="0059143E" w:rsidRPr="009E193D">
        <w:rPr>
          <w:rFonts w:eastAsia="Calibri"/>
        </w:rPr>
        <w:t>niniejszego R</w:t>
      </w:r>
      <w:r w:rsidRPr="009E193D">
        <w:rPr>
          <w:rFonts w:eastAsia="Calibri"/>
        </w:rPr>
        <w:t>egulaminu.</w:t>
      </w:r>
    </w:p>
    <w:p w:rsidR="00BA5E93" w:rsidRPr="009E193D" w:rsidRDefault="00BA5E93" w:rsidP="009E193D">
      <w:pPr>
        <w:pStyle w:val="Akapitzlist"/>
        <w:numPr>
          <w:ilvl w:val="0"/>
          <w:numId w:val="1"/>
        </w:numPr>
        <w:tabs>
          <w:tab w:val="left" w:pos="323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W skład rady wc</w:t>
      </w:r>
      <w:r w:rsidR="00440600" w:rsidRPr="009E193D">
        <w:rPr>
          <w:rFonts w:eastAsia="Calibri"/>
        </w:rPr>
        <w:t>hodzą wszyscy zatrudnieni w szkole</w:t>
      </w:r>
      <w:r w:rsidRPr="009E193D">
        <w:rPr>
          <w:rFonts w:eastAsia="Calibri"/>
        </w:rPr>
        <w:t xml:space="preserve"> nauczyciele.</w:t>
      </w:r>
    </w:p>
    <w:p w:rsidR="00BA5E93" w:rsidRPr="009E193D" w:rsidRDefault="00BA5E93" w:rsidP="009E193D">
      <w:pPr>
        <w:pStyle w:val="Akapitzlist"/>
        <w:numPr>
          <w:ilvl w:val="0"/>
          <w:numId w:val="1"/>
        </w:numPr>
        <w:tabs>
          <w:tab w:val="left" w:pos="323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W zebraniach rady mogą brać udział osoby zaproszone przez dyrektora szkoły lub przez radę za pośrednictwem dyrektora szkoły, w tym przedstawiciele stowarzyszeń i innych organizacji, </w:t>
      </w:r>
      <w:r w:rsidR="005242AC" w:rsidRPr="009E193D">
        <w:rPr>
          <w:rFonts w:eastAsia="Calibri"/>
        </w:rPr>
        <w:br/>
      </w:r>
      <w:r w:rsidRPr="009E193D">
        <w:rPr>
          <w:rFonts w:eastAsia="Calibri"/>
        </w:rPr>
        <w:t>w szczególności organizacji harcerskich, których celem statutowym jest działalność wychowawcza lub rozszerzanie i wzbogacanie form działalności dydaktycznej, wychowawczej i opiekuńczej szkoły. Osoby te mogą uczestniczyć w zebraniu rady pedagogicznej z głosem doradczym.</w:t>
      </w:r>
    </w:p>
    <w:p w:rsidR="00BA5E93" w:rsidRPr="009E193D" w:rsidRDefault="00BA5E93" w:rsidP="009E193D">
      <w:pPr>
        <w:pStyle w:val="Akapitzlist"/>
        <w:numPr>
          <w:ilvl w:val="0"/>
          <w:numId w:val="1"/>
        </w:numPr>
        <w:tabs>
          <w:tab w:val="left" w:pos="323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Osoby uczestniczące w zebraniu rady z głosem doradczym mogą brać udział w dyskusji, ale nie </w:t>
      </w:r>
      <w:r w:rsidR="005242AC" w:rsidRPr="009E193D">
        <w:rPr>
          <w:rFonts w:eastAsia="Calibri"/>
        </w:rPr>
        <w:br/>
      </w:r>
      <w:r w:rsidRPr="009E193D">
        <w:rPr>
          <w:rFonts w:eastAsia="Calibri"/>
        </w:rPr>
        <w:t>w głosowaniach. Uczestniczą one tylko w tej części zebrania, która wiąże się z celem ich zaproszenia.</w:t>
      </w:r>
    </w:p>
    <w:p w:rsidR="00440600" w:rsidRPr="009E193D" w:rsidRDefault="009E193D" w:rsidP="009E193D">
      <w:pPr>
        <w:pStyle w:val="Akapitzlist"/>
        <w:tabs>
          <w:tab w:val="left" w:pos="323"/>
        </w:tabs>
        <w:spacing w:line="340" w:lineRule="atLeast"/>
        <w:jc w:val="center"/>
        <w:rPr>
          <w:rFonts w:eastAsia="Calibri"/>
          <w:b/>
        </w:rPr>
      </w:pPr>
      <w:r w:rsidRPr="009E193D">
        <w:rPr>
          <w:b/>
        </w:rPr>
        <w:t>§ 2</w:t>
      </w:r>
    </w:p>
    <w:p w:rsidR="00440600" w:rsidRPr="009E193D" w:rsidRDefault="00440600" w:rsidP="009E193D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  <w:r w:rsidRPr="009E193D">
        <w:rPr>
          <w:rFonts w:eastAsia="Calibri"/>
          <w:b/>
        </w:rPr>
        <w:t>Obowiązki przewodniczącego rady pedagogicznej</w:t>
      </w:r>
    </w:p>
    <w:p w:rsidR="00BA5E93" w:rsidRPr="009E193D" w:rsidRDefault="00BA5E93" w:rsidP="009E193D">
      <w:pPr>
        <w:pStyle w:val="Akapitzlist"/>
        <w:numPr>
          <w:ilvl w:val="0"/>
          <w:numId w:val="2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Przewodniczącym rady pedagogicznej jest dyrektor szkoły.</w:t>
      </w:r>
    </w:p>
    <w:p w:rsidR="00564849" w:rsidRPr="009E193D" w:rsidRDefault="00564849" w:rsidP="009E193D">
      <w:pPr>
        <w:pStyle w:val="Default"/>
        <w:numPr>
          <w:ilvl w:val="0"/>
          <w:numId w:val="2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>Do obowiązków przewodniczącego Rady Pedagogicznej należy:</w:t>
      </w:r>
    </w:p>
    <w:p w:rsidR="00564849" w:rsidRPr="009E193D" w:rsidRDefault="00564849" w:rsidP="009E193D">
      <w:pPr>
        <w:pStyle w:val="Default"/>
        <w:numPr>
          <w:ilvl w:val="0"/>
          <w:numId w:val="38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>Przygotowanie i prowad</w:t>
      </w:r>
      <w:r w:rsidR="009E193D">
        <w:rPr>
          <w:rFonts w:ascii="Times New Roman" w:hAnsi="Times New Roman" w:cs="Times New Roman"/>
          <w:sz w:val="22"/>
          <w:szCs w:val="22"/>
        </w:rPr>
        <w:t>zenie zebrań Rady Pedagogicznej,</w:t>
      </w:r>
      <w:r w:rsidRPr="009E19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4849" w:rsidRPr="009E193D" w:rsidRDefault="00564849" w:rsidP="009E193D">
      <w:pPr>
        <w:pStyle w:val="Default"/>
        <w:numPr>
          <w:ilvl w:val="0"/>
          <w:numId w:val="38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>Zawiadomienie wszystkich członków Rady Pedagogicznej o terminie i po</w:t>
      </w:r>
      <w:r w:rsidR="009E193D">
        <w:rPr>
          <w:rFonts w:ascii="Times New Roman" w:hAnsi="Times New Roman" w:cs="Times New Roman"/>
          <w:sz w:val="22"/>
          <w:szCs w:val="22"/>
        </w:rPr>
        <w:t>rządku spotkania,</w:t>
      </w:r>
    </w:p>
    <w:p w:rsidR="00564849" w:rsidRPr="009E193D" w:rsidRDefault="00564849" w:rsidP="009E193D">
      <w:pPr>
        <w:pStyle w:val="Default"/>
        <w:numPr>
          <w:ilvl w:val="0"/>
          <w:numId w:val="38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>Realiz</w:t>
      </w:r>
      <w:r w:rsidR="009E193D">
        <w:rPr>
          <w:rFonts w:ascii="Times New Roman" w:hAnsi="Times New Roman" w:cs="Times New Roman"/>
          <w:sz w:val="22"/>
          <w:szCs w:val="22"/>
        </w:rPr>
        <w:t>acja uchwał Rady Pedagogicznej,</w:t>
      </w:r>
    </w:p>
    <w:p w:rsidR="00564849" w:rsidRPr="009E193D" w:rsidRDefault="00564849" w:rsidP="009E193D">
      <w:pPr>
        <w:pStyle w:val="Default"/>
        <w:numPr>
          <w:ilvl w:val="0"/>
          <w:numId w:val="38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Wstrzymanie wykonania uchwał </w:t>
      </w:r>
      <w:r w:rsidR="009E193D">
        <w:rPr>
          <w:rFonts w:ascii="Times New Roman" w:hAnsi="Times New Roman" w:cs="Times New Roman"/>
          <w:sz w:val="22"/>
          <w:szCs w:val="22"/>
        </w:rPr>
        <w:t>niezgodnych z przepisami prawa,</w:t>
      </w:r>
    </w:p>
    <w:p w:rsidR="00564849" w:rsidRPr="009E193D" w:rsidRDefault="00564849" w:rsidP="009E193D">
      <w:pPr>
        <w:pStyle w:val="Default"/>
        <w:numPr>
          <w:ilvl w:val="0"/>
          <w:numId w:val="38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>Tworzenie atmosfery współdziałania wszystkich członków Rady Pedagogicznej w celu podnoszenia poziomu dydaktycznego, wychowawcze</w:t>
      </w:r>
      <w:r w:rsidR="009E193D">
        <w:rPr>
          <w:rFonts w:ascii="Times New Roman" w:hAnsi="Times New Roman" w:cs="Times New Roman"/>
          <w:sz w:val="22"/>
          <w:szCs w:val="22"/>
        </w:rPr>
        <w:t>go i opiekuńczego szkoły,</w:t>
      </w:r>
      <w:r w:rsidRPr="009E19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4849" w:rsidRPr="009E193D" w:rsidRDefault="00564849" w:rsidP="009E193D">
      <w:pPr>
        <w:pStyle w:val="Default"/>
        <w:numPr>
          <w:ilvl w:val="0"/>
          <w:numId w:val="38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>Oddziaływanie na postawy nauczycieli, pobudzanie ich do twórczej pracy i podno</w:t>
      </w:r>
      <w:r w:rsidR="009E193D">
        <w:rPr>
          <w:rFonts w:ascii="Times New Roman" w:hAnsi="Times New Roman" w:cs="Times New Roman"/>
          <w:sz w:val="22"/>
          <w:szCs w:val="22"/>
        </w:rPr>
        <w:t>szenia kwalifikacji zawodowych,</w:t>
      </w:r>
    </w:p>
    <w:p w:rsidR="00564849" w:rsidRPr="009E193D" w:rsidRDefault="00564849" w:rsidP="009E193D">
      <w:pPr>
        <w:pStyle w:val="Default"/>
        <w:numPr>
          <w:ilvl w:val="0"/>
          <w:numId w:val="38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 Dbanie o autorytet Rady Pedagogicznej, ochr</w:t>
      </w:r>
      <w:r w:rsidR="009E193D">
        <w:rPr>
          <w:rFonts w:ascii="Times New Roman" w:hAnsi="Times New Roman" w:cs="Times New Roman"/>
          <w:sz w:val="22"/>
          <w:szCs w:val="22"/>
        </w:rPr>
        <w:t>ona praw i godności nauczycieli,</w:t>
      </w:r>
      <w:r w:rsidRPr="009E19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4849" w:rsidRPr="009E193D" w:rsidRDefault="00564849" w:rsidP="009E193D">
      <w:pPr>
        <w:pStyle w:val="Default"/>
        <w:numPr>
          <w:ilvl w:val="0"/>
          <w:numId w:val="38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>Zapoznawanie Rady Pedagogicznej z obowiązującymi przepisami, omawian</w:t>
      </w:r>
      <w:r w:rsidR="009E193D">
        <w:rPr>
          <w:rFonts w:ascii="Times New Roman" w:hAnsi="Times New Roman" w:cs="Times New Roman"/>
          <w:sz w:val="22"/>
          <w:szCs w:val="22"/>
        </w:rPr>
        <w:t>ie trybu i form ich realizacji,</w:t>
      </w:r>
    </w:p>
    <w:p w:rsidR="00564849" w:rsidRPr="009E193D" w:rsidRDefault="00564849" w:rsidP="009E193D">
      <w:pPr>
        <w:pStyle w:val="Default"/>
        <w:numPr>
          <w:ilvl w:val="0"/>
          <w:numId w:val="38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Przedstawianie Radzie Pedagogicznej ogólnych wniosków wynikających ze sprawowanego nadzoru pedagogicznego oraz informacji o działalności szkoły </w:t>
      </w:r>
      <w:r w:rsidR="009E193D">
        <w:rPr>
          <w:rFonts w:ascii="Times New Roman" w:hAnsi="Times New Roman" w:cs="Times New Roman"/>
          <w:sz w:val="22"/>
          <w:szCs w:val="22"/>
        </w:rPr>
        <w:t>zgodnie z odrębnymi przepisami.</w:t>
      </w:r>
    </w:p>
    <w:p w:rsidR="00BA5E93" w:rsidRPr="009E193D" w:rsidRDefault="00BA5E93" w:rsidP="009E193D">
      <w:pPr>
        <w:pStyle w:val="Akapitzlist"/>
        <w:numPr>
          <w:ilvl w:val="0"/>
          <w:numId w:val="2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W przypadku nieobecności przewodniczącego, dyrektor może przekazać pełnienie tej funkcji wicedyrektorowi lub wyznaczyć innego przewodniczącego zebrania.</w:t>
      </w:r>
    </w:p>
    <w:p w:rsidR="00564849" w:rsidRPr="009E193D" w:rsidRDefault="00564849" w:rsidP="009E193D">
      <w:pPr>
        <w:pStyle w:val="Default"/>
        <w:spacing w:line="340" w:lineRule="atLeast"/>
        <w:ind w:left="360"/>
        <w:rPr>
          <w:rFonts w:ascii="Times New Roman" w:hAnsi="Times New Roman" w:cs="Times New Roman"/>
          <w:sz w:val="22"/>
          <w:szCs w:val="22"/>
        </w:rPr>
      </w:pPr>
    </w:p>
    <w:p w:rsidR="00BA5E93" w:rsidRPr="009E193D" w:rsidRDefault="00BA5E93" w:rsidP="009E193D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§ 3</w:t>
      </w:r>
    </w:p>
    <w:p w:rsidR="00564849" w:rsidRPr="009E193D" w:rsidRDefault="009E193D" w:rsidP="009E193D">
      <w:pPr>
        <w:pStyle w:val="Default"/>
        <w:spacing w:line="340" w:lineRule="atLeas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193D">
        <w:rPr>
          <w:rFonts w:ascii="Times New Roman" w:hAnsi="Times New Roman" w:cs="Times New Roman"/>
          <w:b/>
          <w:sz w:val="22"/>
          <w:szCs w:val="22"/>
        </w:rPr>
        <w:t>Obowi</w:t>
      </w:r>
      <w:r>
        <w:rPr>
          <w:rFonts w:ascii="Times New Roman" w:hAnsi="Times New Roman" w:cs="Times New Roman"/>
          <w:b/>
          <w:sz w:val="22"/>
          <w:szCs w:val="22"/>
        </w:rPr>
        <w:t>ązki członka Rady Pedagogicznej</w:t>
      </w:r>
    </w:p>
    <w:p w:rsidR="00564849" w:rsidRPr="009E193D" w:rsidRDefault="00564849" w:rsidP="009E193D">
      <w:pPr>
        <w:pStyle w:val="Default"/>
        <w:numPr>
          <w:ilvl w:val="0"/>
          <w:numId w:val="40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>Branie czynnego udziału we wszystkich zebraniach Rady Pedagogicznej i w spotkaniach zespołów, do których należy, oraz przyczynianie się do utrzymania dobrej atmosfery i należytego poziomu obrad,</w:t>
      </w:r>
    </w:p>
    <w:p w:rsidR="00564849" w:rsidRPr="009E193D" w:rsidRDefault="00564849" w:rsidP="009E193D">
      <w:pPr>
        <w:pStyle w:val="Default"/>
        <w:numPr>
          <w:ilvl w:val="0"/>
          <w:numId w:val="40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lastRenderedPageBreak/>
        <w:t xml:space="preserve">Wykonywanie prawomocnych uchwał Rady Pedagogicznej zgodnie z ustaloną ich treścią </w:t>
      </w:r>
      <w:r w:rsidR="009E193D">
        <w:rPr>
          <w:rFonts w:ascii="Times New Roman" w:hAnsi="Times New Roman" w:cs="Times New Roman"/>
          <w:sz w:val="22"/>
          <w:szCs w:val="22"/>
        </w:rPr>
        <w:br/>
      </w:r>
      <w:r w:rsidRPr="009E193D">
        <w:rPr>
          <w:rFonts w:ascii="Times New Roman" w:hAnsi="Times New Roman" w:cs="Times New Roman"/>
          <w:sz w:val="22"/>
          <w:szCs w:val="22"/>
        </w:rPr>
        <w:t xml:space="preserve">i terminami, </w:t>
      </w:r>
    </w:p>
    <w:p w:rsidR="00564849" w:rsidRPr="009E193D" w:rsidRDefault="00564849" w:rsidP="009E193D">
      <w:pPr>
        <w:pStyle w:val="Default"/>
        <w:numPr>
          <w:ilvl w:val="0"/>
          <w:numId w:val="40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Składanie przed Radą Pedagogiczną sprawozdań z wykonania przydzielonych zadań w terminach ustalonych przez dyrektora szkoły, </w:t>
      </w:r>
    </w:p>
    <w:p w:rsidR="00564849" w:rsidRPr="009E193D" w:rsidRDefault="00564849" w:rsidP="009E193D">
      <w:pPr>
        <w:pStyle w:val="Default"/>
        <w:numPr>
          <w:ilvl w:val="0"/>
          <w:numId w:val="40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Nieujawnianie spraw poruszanych na zebraniach Rady Pedagogicznej, które mogą naruszać dobro uczniów lub ich rodziców, a także nauczycieli i innych pracowników szkoły. </w:t>
      </w:r>
    </w:p>
    <w:p w:rsidR="009E193D" w:rsidRDefault="009E193D" w:rsidP="009E193D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</w:p>
    <w:p w:rsidR="009E193D" w:rsidRPr="009E193D" w:rsidRDefault="009E193D" w:rsidP="009E193D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§ 4</w:t>
      </w:r>
    </w:p>
    <w:p w:rsidR="001E45CF" w:rsidRPr="009E193D" w:rsidRDefault="00BA5E93" w:rsidP="009E193D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Zebrania rady pedagogicznej</w:t>
      </w:r>
    </w:p>
    <w:p w:rsidR="00564849" w:rsidRPr="009E193D" w:rsidRDefault="00564849" w:rsidP="009E193D">
      <w:pPr>
        <w:pStyle w:val="Akapitzlist"/>
        <w:numPr>
          <w:ilvl w:val="0"/>
          <w:numId w:val="6"/>
        </w:num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rPr>
          <w:rFonts w:eastAsia="Calibri"/>
        </w:rPr>
        <w:t>Zebrania rady odbywają się zgodnie z przyjętym na początku roku szkolnego harmonogramem oraz w miarę bieżących potrzeb.</w:t>
      </w:r>
    </w:p>
    <w:p w:rsidR="00564849" w:rsidRPr="009E193D" w:rsidRDefault="00564849" w:rsidP="009E193D">
      <w:pPr>
        <w:pStyle w:val="Akapitzlist"/>
        <w:numPr>
          <w:ilvl w:val="0"/>
          <w:numId w:val="8"/>
        </w:num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rPr>
          <w:rFonts w:eastAsia="Calibri"/>
        </w:rPr>
        <w:t>Zebrania są zwoływane</w:t>
      </w:r>
      <w:r w:rsidR="009E193D">
        <w:rPr>
          <w:rFonts w:eastAsia="Calibri"/>
        </w:rPr>
        <w:t xml:space="preserve"> miedzy innymi</w:t>
      </w:r>
      <w:r w:rsidRPr="009E193D">
        <w:rPr>
          <w:rFonts w:eastAsia="Calibri"/>
        </w:rPr>
        <w:t>:</w:t>
      </w:r>
    </w:p>
    <w:p w:rsidR="00564849" w:rsidRPr="009E193D" w:rsidRDefault="00564849" w:rsidP="009E193D">
      <w:pPr>
        <w:pStyle w:val="Akapitzlist"/>
        <w:numPr>
          <w:ilvl w:val="0"/>
          <w:numId w:val="9"/>
        </w:num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rPr>
          <w:rFonts w:eastAsia="Calibri"/>
        </w:rPr>
        <w:t>przed rozpoczęciem roku szkolnego;</w:t>
      </w:r>
    </w:p>
    <w:p w:rsidR="00564849" w:rsidRPr="009E193D" w:rsidRDefault="00564849" w:rsidP="009E193D">
      <w:pPr>
        <w:pStyle w:val="Akapitzlist"/>
        <w:numPr>
          <w:ilvl w:val="0"/>
          <w:numId w:val="9"/>
        </w:num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rPr>
          <w:rFonts w:eastAsia="Calibri"/>
        </w:rPr>
        <w:t>w związku z klasyfikowaniem/promowaniem uczniów;</w:t>
      </w:r>
    </w:p>
    <w:p w:rsidR="00564849" w:rsidRPr="009E193D" w:rsidRDefault="00564849" w:rsidP="009E193D">
      <w:pPr>
        <w:pStyle w:val="Akapitzlist"/>
        <w:numPr>
          <w:ilvl w:val="0"/>
          <w:numId w:val="9"/>
        </w:num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rPr>
          <w:rFonts w:eastAsia="Calibri"/>
        </w:rPr>
        <w:t>po zakończeniu roku szkolnego celem podsumowania pracy za dany rok szkolny.</w:t>
      </w:r>
    </w:p>
    <w:p w:rsidR="00564849" w:rsidRPr="009E193D" w:rsidRDefault="00564849" w:rsidP="009E193D">
      <w:pPr>
        <w:pStyle w:val="Akapitzlist"/>
        <w:numPr>
          <w:ilvl w:val="0"/>
          <w:numId w:val="10"/>
        </w:num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rPr>
          <w:rFonts w:eastAsia="Calibri"/>
        </w:rPr>
        <w:t>Niezaplanowane wcześniej zebrania są zwoływane przez przewodniczącego rady:</w:t>
      </w:r>
    </w:p>
    <w:p w:rsidR="00564849" w:rsidRPr="009E193D" w:rsidRDefault="00564849" w:rsidP="009E193D">
      <w:pPr>
        <w:pStyle w:val="Akapitzlist"/>
        <w:numPr>
          <w:ilvl w:val="0"/>
          <w:numId w:val="11"/>
        </w:num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rPr>
          <w:rFonts w:eastAsia="Calibri"/>
        </w:rPr>
        <w:t>na pisemny wniosek podpisany przez co najmniej 1/3 członków rady;</w:t>
      </w:r>
    </w:p>
    <w:p w:rsidR="00564849" w:rsidRPr="009E193D" w:rsidRDefault="00564849" w:rsidP="009E193D">
      <w:pPr>
        <w:pStyle w:val="Akapitzlist"/>
        <w:numPr>
          <w:ilvl w:val="0"/>
          <w:numId w:val="11"/>
        </w:num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rPr>
          <w:rFonts w:eastAsia="Calibri"/>
        </w:rPr>
        <w:t>na wniosek organu prowadzącego;</w:t>
      </w:r>
    </w:p>
    <w:p w:rsidR="00564849" w:rsidRPr="009E193D" w:rsidRDefault="00564849" w:rsidP="009E193D">
      <w:pPr>
        <w:pStyle w:val="Akapitzlist"/>
        <w:numPr>
          <w:ilvl w:val="0"/>
          <w:numId w:val="11"/>
        </w:num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rPr>
          <w:rFonts w:eastAsia="Calibri"/>
        </w:rPr>
        <w:t>na wniosek organu sprawującego nadzór pedagogiczny;</w:t>
      </w:r>
    </w:p>
    <w:p w:rsidR="00564849" w:rsidRPr="009E193D" w:rsidRDefault="00564849" w:rsidP="009E193D">
      <w:pPr>
        <w:pStyle w:val="Akapitzlist"/>
        <w:numPr>
          <w:ilvl w:val="0"/>
          <w:numId w:val="11"/>
        </w:num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rPr>
          <w:rFonts w:eastAsia="Calibri"/>
        </w:rPr>
        <w:t>na wniosek przewodniczącego rady.</w:t>
      </w:r>
    </w:p>
    <w:p w:rsidR="00564849" w:rsidRPr="009E193D" w:rsidRDefault="00564849" w:rsidP="00530FF2">
      <w:pPr>
        <w:pStyle w:val="Akapitzlist"/>
        <w:numPr>
          <w:ilvl w:val="0"/>
          <w:numId w:val="10"/>
        </w:numPr>
        <w:tabs>
          <w:tab w:val="left" w:pos="251"/>
        </w:tabs>
        <w:spacing w:line="340" w:lineRule="atLeast"/>
        <w:ind w:right="20"/>
        <w:jc w:val="both"/>
        <w:rPr>
          <w:rFonts w:eastAsia="Calibri"/>
        </w:rPr>
      </w:pPr>
      <w:r w:rsidRPr="009E193D">
        <w:rPr>
          <w:rFonts w:eastAsia="Calibri"/>
        </w:rPr>
        <w:t xml:space="preserve">Wniosek należy złożyć u dyrektora szkoły lub w przypadku pracy zdalnej szkoły wysłać na adres elektroniczny szkoły </w:t>
      </w:r>
      <w:hyperlink r:id="rId7" w:history="1">
        <w:r w:rsidRPr="009E193D">
          <w:rPr>
            <w:rStyle w:val="Hipercze"/>
            <w:rFonts w:eastAsia="Calibri"/>
          </w:rPr>
          <w:t>zsgstarygozd@starablotnica.pl</w:t>
        </w:r>
      </w:hyperlink>
      <w:r w:rsidRPr="009E193D">
        <w:rPr>
          <w:rFonts w:eastAsia="Calibri"/>
        </w:rPr>
        <w:t xml:space="preserve"> . Inicjator powinien określić zwięźle cel jego skierowania.</w:t>
      </w:r>
    </w:p>
    <w:p w:rsidR="00564849" w:rsidRPr="009E193D" w:rsidRDefault="00564849" w:rsidP="00530FF2">
      <w:pPr>
        <w:pStyle w:val="Akapitzlist"/>
        <w:numPr>
          <w:ilvl w:val="0"/>
          <w:numId w:val="10"/>
        </w:numPr>
        <w:tabs>
          <w:tab w:val="left" w:pos="243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Wnioskodawcom przysługuje prawo proponowania terminu zebrania, lecz ostateczna decyzja w tej sprawie należy do przewodniczącego rady.</w:t>
      </w:r>
    </w:p>
    <w:p w:rsidR="00564849" w:rsidRPr="009E193D" w:rsidRDefault="00564849" w:rsidP="00530FF2">
      <w:pPr>
        <w:pStyle w:val="Akapitzlist"/>
        <w:numPr>
          <w:ilvl w:val="0"/>
          <w:numId w:val="10"/>
        </w:numPr>
        <w:tabs>
          <w:tab w:val="left" w:pos="243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Przewodniczący informuje członków rady o zwołaniu rady:</w:t>
      </w:r>
    </w:p>
    <w:p w:rsidR="00564849" w:rsidRDefault="00564849" w:rsidP="00530FF2">
      <w:pPr>
        <w:pStyle w:val="Akapitzlist"/>
        <w:numPr>
          <w:ilvl w:val="0"/>
          <w:numId w:val="14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co najmniej 3</w:t>
      </w:r>
      <w:r w:rsidR="009E193D">
        <w:rPr>
          <w:rFonts w:eastAsia="Calibri"/>
        </w:rPr>
        <w:t xml:space="preserve"> dni przed terminem zebrania,</w:t>
      </w:r>
    </w:p>
    <w:p w:rsidR="00522795" w:rsidRPr="009E193D" w:rsidRDefault="00564849" w:rsidP="00530FF2">
      <w:pPr>
        <w:pStyle w:val="Akapitzlist"/>
        <w:numPr>
          <w:ilvl w:val="0"/>
          <w:numId w:val="14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w trybie pilnym, nie później niż w przeddzień </w:t>
      </w:r>
      <w:r w:rsidR="009E193D" w:rsidRPr="009E193D">
        <w:rPr>
          <w:rFonts w:eastAsia="Calibri"/>
        </w:rPr>
        <w:t xml:space="preserve">niezaplanowanego </w:t>
      </w:r>
      <w:r w:rsidR="009E193D">
        <w:rPr>
          <w:rFonts w:eastAsia="Calibri"/>
        </w:rPr>
        <w:t>zebrania.</w:t>
      </w:r>
    </w:p>
    <w:p w:rsidR="00564849" w:rsidRPr="009E193D" w:rsidRDefault="00564849" w:rsidP="00530FF2">
      <w:pPr>
        <w:pStyle w:val="Akapitzlist"/>
        <w:numPr>
          <w:ilvl w:val="0"/>
          <w:numId w:val="41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Przewodniczący informuje o terminie zebrania poprzez ogłoszenie na tablicy ogłoszeń w pokoju nauczycielskim, a w okresie pracy zdalnej szkoły za pomocą dziennika elektronicznego obowiązującego w szkole. </w:t>
      </w:r>
    </w:p>
    <w:p w:rsidR="00522795" w:rsidRPr="009E193D" w:rsidRDefault="00522795" w:rsidP="00530FF2">
      <w:pPr>
        <w:pStyle w:val="Default"/>
        <w:numPr>
          <w:ilvl w:val="0"/>
          <w:numId w:val="41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Obecność na zebraniach Rady Pedagogicznej jest obowiązkowa. </w:t>
      </w:r>
    </w:p>
    <w:p w:rsidR="00522795" w:rsidRPr="009E193D" w:rsidRDefault="00522795" w:rsidP="00530FF2">
      <w:pPr>
        <w:pStyle w:val="Default"/>
        <w:numPr>
          <w:ilvl w:val="0"/>
          <w:numId w:val="41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Przyczynami usprawiedliwiającymi nieobecność na spotkaniach Rady Pedagogicznej są zdarzenia i okoliczności określone przepisami prawa pracy, które uniemożliwiają stawienie się pracownika do pracy i jej świadczenie, a także inne przypadki niemożności wykonywania pracy wskazane przez pracownika i uznane przez pracodawcę za usprawiedliwiające nieobecność w pracy. </w:t>
      </w:r>
    </w:p>
    <w:p w:rsidR="00564849" w:rsidRPr="009E193D" w:rsidRDefault="00564849" w:rsidP="009E193D">
      <w:pPr>
        <w:tabs>
          <w:tab w:val="left" w:pos="243"/>
        </w:tabs>
        <w:spacing w:line="340" w:lineRule="atLeast"/>
        <w:jc w:val="both"/>
        <w:rPr>
          <w:rFonts w:eastAsia="Calibri"/>
        </w:rPr>
      </w:pPr>
    </w:p>
    <w:p w:rsidR="00BA5E93" w:rsidRPr="009E193D" w:rsidRDefault="001E45CF" w:rsidP="009E193D">
      <w:pPr>
        <w:tabs>
          <w:tab w:val="left" w:pos="4664"/>
        </w:tabs>
        <w:spacing w:line="340" w:lineRule="atLeast"/>
        <w:ind w:left="364"/>
        <w:jc w:val="center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§ 5</w:t>
      </w:r>
    </w:p>
    <w:p w:rsidR="00BA5E93" w:rsidRPr="009E193D" w:rsidRDefault="00BA5E93" w:rsidP="009E193D">
      <w:pPr>
        <w:pStyle w:val="Akapitzlist"/>
        <w:numPr>
          <w:ilvl w:val="0"/>
          <w:numId w:val="5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Zebrania rady odbywają się w czasie wolnym od zajęć lekcyjnych.</w:t>
      </w:r>
    </w:p>
    <w:p w:rsidR="00BA5E93" w:rsidRPr="009E193D" w:rsidRDefault="00BA5E93" w:rsidP="009E193D">
      <w:pPr>
        <w:pStyle w:val="Akapitzlist"/>
        <w:numPr>
          <w:ilvl w:val="0"/>
          <w:numId w:val="5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Niezbędne quorum wynosi zawsze połowę członków rady, w obecności mniejszej liczby osób rada nie jest władna podejmować żadnych rozstrzygnięć. Stwierdzenie quorum następuje na początku zebrania, w pierwszym jego punkcie na podstawie podpisywanej przez członków listy znajdującej się u przewodniczącego rady.</w:t>
      </w:r>
    </w:p>
    <w:p w:rsidR="00BA5E93" w:rsidRPr="009E193D" w:rsidRDefault="00BA5E93" w:rsidP="009E193D">
      <w:pPr>
        <w:pStyle w:val="Akapitzlist"/>
        <w:numPr>
          <w:ilvl w:val="0"/>
          <w:numId w:val="5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lastRenderedPageBreak/>
        <w:t>Przed rozpoczęciem zebrania następuje stwierdzenie prawomocności obrad (stwierdzenie quorum), a następnie rada zatwierdza jego porządek w drodze głosowania.</w:t>
      </w:r>
    </w:p>
    <w:p w:rsidR="00BA5E93" w:rsidRPr="009E193D" w:rsidRDefault="00BA5E93" w:rsidP="009E193D">
      <w:pPr>
        <w:pStyle w:val="Akapitzlist"/>
        <w:numPr>
          <w:ilvl w:val="0"/>
          <w:numId w:val="5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Bezpośrednio przed głosowaniem członkowie rady mogą zgłaszać uwagi i zastrzeżenia oraz propozycje uzupełniania porządku.</w:t>
      </w:r>
    </w:p>
    <w:p w:rsidR="00BA5E93" w:rsidRPr="009E193D" w:rsidRDefault="00BA5E93" w:rsidP="009E193D">
      <w:pPr>
        <w:pStyle w:val="Akapitzlist"/>
        <w:numPr>
          <w:ilvl w:val="0"/>
          <w:numId w:val="5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Propozycje i wnioski formalne poddawane są pod głosowanie.</w:t>
      </w:r>
    </w:p>
    <w:p w:rsidR="00BA5E93" w:rsidRPr="009E193D" w:rsidRDefault="00BA5E93" w:rsidP="009E193D">
      <w:pPr>
        <w:tabs>
          <w:tab w:val="left" w:pos="4664"/>
        </w:tabs>
        <w:spacing w:line="340" w:lineRule="atLeast"/>
        <w:rPr>
          <w:rFonts w:eastAsia="Calibri"/>
          <w:b/>
          <w:bCs/>
        </w:rPr>
      </w:pPr>
    </w:p>
    <w:p w:rsidR="009442A4" w:rsidRPr="009E193D" w:rsidRDefault="001E45CF" w:rsidP="009E193D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§ 6</w:t>
      </w:r>
    </w:p>
    <w:p w:rsidR="00522795" w:rsidRPr="009E193D" w:rsidRDefault="00522795" w:rsidP="009E193D">
      <w:p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t>Kompetencje stanowiące Rady Pedagogicznej określa Ustaw</w:t>
      </w:r>
      <w:r w:rsidR="00530FF2">
        <w:t>a z dnia 14 grudnia 2016 r. Pra</w:t>
      </w:r>
      <w:r w:rsidRPr="009E193D">
        <w:t>wo oświatowe.</w:t>
      </w:r>
    </w:p>
    <w:p w:rsidR="00530FF2" w:rsidRDefault="00530FF2" w:rsidP="009E193D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</w:p>
    <w:p w:rsidR="009442A4" w:rsidRPr="009E193D" w:rsidRDefault="001E45CF" w:rsidP="009E193D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§ 7</w:t>
      </w:r>
    </w:p>
    <w:p w:rsidR="00522795" w:rsidRPr="009E193D" w:rsidRDefault="00522795" w:rsidP="009E193D">
      <w:pPr>
        <w:tabs>
          <w:tab w:val="left" w:pos="4664"/>
        </w:tabs>
        <w:spacing w:line="340" w:lineRule="atLeast"/>
        <w:jc w:val="both"/>
        <w:rPr>
          <w:rFonts w:eastAsia="Calibri"/>
          <w:b/>
          <w:bCs/>
        </w:rPr>
      </w:pPr>
      <w:r w:rsidRPr="009E193D">
        <w:t xml:space="preserve">Rada pedagogiczna podejmuje opinie w sprawach określonych w Ustawie z dnia 14 grudnia 2016 r. Prawo oświatowe, a także w innych, o ile prawo tak stanowi, </w:t>
      </w:r>
      <w:r w:rsidRPr="009E193D">
        <w:rPr>
          <w:bCs/>
        </w:rPr>
        <w:t>opinie mają formę uchwały.</w:t>
      </w:r>
    </w:p>
    <w:p w:rsidR="00522795" w:rsidRPr="009E193D" w:rsidRDefault="00522795" w:rsidP="009E193D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</w:p>
    <w:p w:rsidR="009442A4" w:rsidRPr="00530FF2" w:rsidRDefault="001E45CF" w:rsidP="00530FF2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§ 8</w:t>
      </w:r>
    </w:p>
    <w:p w:rsidR="00522795" w:rsidRPr="00530FF2" w:rsidRDefault="009442A4" w:rsidP="00530FF2">
      <w:pPr>
        <w:spacing w:line="340" w:lineRule="atLeast"/>
        <w:jc w:val="center"/>
        <w:rPr>
          <w:b/>
        </w:rPr>
      </w:pPr>
      <w:r w:rsidRPr="009E193D">
        <w:rPr>
          <w:b/>
        </w:rPr>
        <w:t>Tryb podejmowania uchwał i wyrażania opinii przez radę pedagogiczną</w:t>
      </w:r>
    </w:p>
    <w:p w:rsidR="00522795" w:rsidRPr="009E193D" w:rsidRDefault="00522795" w:rsidP="00530FF2">
      <w:pPr>
        <w:pStyle w:val="Default"/>
        <w:numPr>
          <w:ilvl w:val="0"/>
          <w:numId w:val="42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Uchwały Rady Pedagogicznej są podejmowane zwykłą większością głosów w obecności co najmniej połowy jej członków. </w:t>
      </w:r>
    </w:p>
    <w:p w:rsidR="00522795" w:rsidRPr="009E193D" w:rsidRDefault="00522795" w:rsidP="00530FF2">
      <w:pPr>
        <w:pStyle w:val="Default"/>
        <w:numPr>
          <w:ilvl w:val="0"/>
          <w:numId w:val="42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Głosowania Rady Pedagogicznej prowadzone są w trybie: </w:t>
      </w:r>
    </w:p>
    <w:p w:rsidR="00522795" w:rsidRPr="009E193D" w:rsidRDefault="00522795" w:rsidP="00530FF2">
      <w:pPr>
        <w:pStyle w:val="Default"/>
        <w:numPr>
          <w:ilvl w:val="0"/>
          <w:numId w:val="43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jawnym - przez podniesienie rąk; jedna osoba wyznaczona przez przewodniczącego Rady zlicza głosy i podaje liczbę do protokołu, </w:t>
      </w:r>
    </w:p>
    <w:p w:rsidR="00522795" w:rsidRPr="009E193D" w:rsidRDefault="00522795" w:rsidP="00530FF2">
      <w:pPr>
        <w:pStyle w:val="Default"/>
        <w:numPr>
          <w:ilvl w:val="0"/>
          <w:numId w:val="43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tajnym - przez wypełnienie opieczętowanej karty do głosowania; przewodniczący rady powołuje trzyosobową komisję skrutacyjną, która jest odpowiedzialna za policzenie rozdanych kart, zebranie wypełnionych, policzenie głosów i przedstawienie zbiorczych wyników uczestnikom zebrania oraz do protokołu. Wypełnione karty do głosowania są niszczone przez członków komisji skrutacyjnej bezpośrednio po dokonaniu powyższych czynności. </w:t>
      </w:r>
    </w:p>
    <w:p w:rsidR="00522795" w:rsidRPr="009E193D" w:rsidRDefault="00522795" w:rsidP="00530FF2">
      <w:pPr>
        <w:pStyle w:val="Default"/>
        <w:numPr>
          <w:ilvl w:val="0"/>
          <w:numId w:val="42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>Głosowania rady pedagogicznej w sprawach, do których ma zastosowanie jawność głosowania, mogą być także prowadzone w trybie o</w:t>
      </w:r>
      <w:r w:rsidR="00BE3300" w:rsidRPr="009E193D">
        <w:rPr>
          <w:rFonts w:ascii="Times New Roman" w:hAnsi="Times New Roman" w:cs="Times New Roman"/>
          <w:sz w:val="22"/>
          <w:szCs w:val="22"/>
        </w:rPr>
        <w:t xml:space="preserve">n-line lub obiegowym </w:t>
      </w:r>
      <w:r w:rsidRPr="009E193D">
        <w:rPr>
          <w:rFonts w:ascii="Times New Roman" w:eastAsia="Calibri" w:hAnsi="Times New Roman" w:cs="Times New Roman"/>
          <w:sz w:val="22"/>
          <w:szCs w:val="22"/>
        </w:rPr>
        <w:t>za pośrednictwem dziennik</w:t>
      </w:r>
      <w:r w:rsidR="00BE3300" w:rsidRPr="009E193D">
        <w:rPr>
          <w:rFonts w:ascii="Times New Roman" w:eastAsia="Calibri" w:hAnsi="Times New Roman" w:cs="Times New Roman"/>
          <w:sz w:val="22"/>
          <w:szCs w:val="22"/>
        </w:rPr>
        <w:t>a</w:t>
      </w:r>
      <w:r w:rsidRPr="009E193D">
        <w:rPr>
          <w:rFonts w:ascii="Times New Roman" w:eastAsia="Calibri" w:hAnsi="Times New Roman" w:cs="Times New Roman"/>
          <w:sz w:val="22"/>
          <w:szCs w:val="22"/>
        </w:rPr>
        <w:t xml:space="preserve"> elektronicznego</w:t>
      </w:r>
      <w:r w:rsidR="00530FF2">
        <w:rPr>
          <w:rFonts w:ascii="Times New Roman" w:eastAsia="Calibri" w:hAnsi="Times New Roman" w:cs="Times New Roman"/>
          <w:sz w:val="22"/>
          <w:szCs w:val="22"/>
        </w:rPr>
        <w:t xml:space="preserve"> lub</w:t>
      </w:r>
      <w:r w:rsidRPr="009E193D">
        <w:rPr>
          <w:rFonts w:ascii="Times New Roman" w:eastAsia="Calibri" w:hAnsi="Times New Roman" w:cs="Times New Roman"/>
          <w:sz w:val="22"/>
          <w:szCs w:val="22"/>
        </w:rPr>
        <w:t xml:space="preserve"> z wykorzystaniem wskazanych przez przewodniczącego rady technik informatycznych, platform komunikacyjnych.</w:t>
      </w:r>
      <w:r w:rsidR="00BE3300" w:rsidRPr="009E193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E3300" w:rsidRPr="009E193D">
        <w:rPr>
          <w:rFonts w:ascii="Times New Roman" w:hAnsi="Times New Roman" w:cs="Times New Roman"/>
          <w:sz w:val="22"/>
          <w:szCs w:val="22"/>
        </w:rPr>
        <w:t>S</w:t>
      </w:r>
      <w:r w:rsidRPr="009E193D">
        <w:rPr>
          <w:rFonts w:ascii="Times New Roman" w:hAnsi="Times New Roman" w:cs="Times New Roman"/>
          <w:sz w:val="22"/>
          <w:szCs w:val="22"/>
        </w:rPr>
        <w:t xml:space="preserve">twierdzenie quorum następuje na podstawie listy osób biorący udział w głosowaniu on-line – w głosowaniu musi wziąć udział co najmniej połowa członków rady pedagogicznej. </w:t>
      </w:r>
    </w:p>
    <w:p w:rsidR="00522795" w:rsidRPr="009E193D" w:rsidRDefault="00522795" w:rsidP="00530FF2">
      <w:pPr>
        <w:pStyle w:val="Default"/>
        <w:numPr>
          <w:ilvl w:val="0"/>
          <w:numId w:val="42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bCs/>
          <w:sz w:val="22"/>
          <w:szCs w:val="22"/>
        </w:rPr>
        <w:t xml:space="preserve">Decyzje i opinie dotyczące spraw personalnych Rada Pedagogiczna podejmuje w głosowaniu tajnym. </w:t>
      </w:r>
    </w:p>
    <w:p w:rsidR="00522795" w:rsidRPr="009E193D" w:rsidRDefault="00522795" w:rsidP="00530FF2">
      <w:pPr>
        <w:pStyle w:val="Default"/>
        <w:numPr>
          <w:ilvl w:val="0"/>
          <w:numId w:val="42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Opinie w formie opisowej formułuje zespół powołany na zebraniu rady pedagogicznej. Opinia ta musi być przedstawiona członkom Rady Pedagogicznej i przyjęta w postępowaniu określonym </w:t>
      </w:r>
      <w:r w:rsidR="00530FF2">
        <w:rPr>
          <w:rFonts w:ascii="Times New Roman" w:hAnsi="Times New Roman" w:cs="Times New Roman"/>
          <w:sz w:val="22"/>
          <w:szCs w:val="22"/>
        </w:rPr>
        <w:br/>
      </w:r>
      <w:r w:rsidRPr="009E193D">
        <w:rPr>
          <w:rFonts w:ascii="Times New Roman" w:hAnsi="Times New Roman" w:cs="Times New Roman"/>
          <w:sz w:val="22"/>
          <w:szCs w:val="22"/>
        </w:rPr>
        <w:t xml:space="preserve">w ust. 1 - 2. </w:t>
      </w:r>
    </w:p>
    <w:p w:rsidR="00522795" w:rsidRPr="009E193D" w:rsidRDefault="00522795" w:rsidP="00530FF2">
      <w:pPr>
        <w:pStyle w:val="Default"/>
        <w:numPr>
          <w:ilvl w:val="0"/>
          <w:numId w:val="42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Przedstawiciel Rady Pedagogicznej upoważniony do uczestnictwa w komisjach, zgodnie </w:t>
      </w:r>
      <w:r w:rsidR="00530FF2">
        <w:rPr>
          <w:rFonts w:ascii="Times New Roman" w:hAnsi="Times New Roman" w:cs="Times New Roman"/>
          <w:sz w:val="22"/>
          <w:szCs w:val="22"/>
        </w:rPr>
        <w:br/>
      </w:r>
      <w:r w:rsidRPr="009E193D">
        <w:rPr>
          <w:rFonts w:ascii="Times New Roman" w:hAnsi="Times New Roman" w:cs="Times New Roman"/>
          <w:sz w:val="22"/>
          <w:szCs w:val="22"/>
        </w:rPr>
        <w:t xml:space="preserve">z wymogami prawa oświatowego, wybierany jest w głosowaniu tajnym spośród osób jawnie zgłoszonych przez Radę Pedagogiczną; o wyborze decyduje największa liczba uzyskanych głosów. </w:t>
      </w:r>
    </w:p>
    <w:p w:rsidR="00530FF2" w:rsidRDefault="00530FF2" w:rsidP="009E193D">
      <w:pPr>
        <w:tabs>
          <w:tab w:val="left" w:pos="4664"/>
        </w:tabs>
        <w:spacing w:line="340" w:lineRule="atLeast"/>
        <w:ind w:left="360"/>
        <w:jc w:val="center"/>
        <w:rPr>
          <w:rFonts w:eastAsia="Calibri"/>
          <w:b/>
          <w:bCs/>
        </w:rPr>
      </w:pPr>
    </w:p>
    <w:p w:rsidR="00530FF2" w:rsidRDefault="00530FF2" w:rsidP="009E193D">
      <w:pPr>
        <w:tabs>
          <w:tab w:val="left" w:pos="4664"/>
        </w:tabs>
        <w:spacing w:line="340" w:lineRule="atLeast"/>
        <w:ind w:left="360"/>
        <w:jc w:val="center"/>
        <w:rPr>
          <w:rFonts w:eastAsia="Calibri"/>
          <w:b/>
          <w:bCs/>
        </w:rPr>
      </w:pPr>
    </w:p>
    <w:p w:rsidR="00530FF2" w:rsidRDefault="00530FF2" w:rsidP="009E193D">
      <w:pPr>
        <w:tabs>
          <w:tab w:val="left" w:pos="4664"/>
        </w:tabs>
        <w:spacing w:line="340" w:lineRule="atLeast"/>
        <w:ind w:left="360"/>
        <w:jc w:val="center"/>
        <w:rPr>
          <w:rFonts w:eastAsia="Calibri"/>
          <w:b/>
          <w:bCs/>
        </w:rPr>
      </w:pPr>
    </w:p>
    <w:p w:rsidR="00530FF2" w:rsidRDefault="00530FF2" w:rsidP="009E193D">
      <w:pPr>
        <w:tabs>
          <w:tab w:val="left" w:pos="4664"/>
        </w:tabs>
        <w:spacing w:line="340" w:lineRule="atLeast"/>
        <w:ind w:left="360"/>
        <w:jc w:val="center"/>
        <w:rPr>
          <w:rFonts w:eastAsia="Calibri"/>
          <w:b/>
          <w:bCs/>
        </w:rPr>
      </w:pPr>
    </w:p>
    <w:p w:rsidR="00522795" w:rsidRPr="009E193D" w:rsidRDefault="00522795" w:rsidP="009E193D">
      <w:pPr>
        <w:tabs>
          <w:tab w:val="left" w:pos="4664"/>
        </w:tabs>
        <w:spacing w:line="340" w:lineRule="atLeast"/>
        <w:ind w:left="360"/>
        <w:jc w:val="center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lastRenderedPageBreak/>
        <w:t>§ 9</w:t>
      </w:r>
    </w:p>
    <w:p w:rsidR="006F6BB2" w:rsidRPr="00530FF2" w:rsidRDefault="00BE3300" w:rsidP="00530FF2">
      <w:pPr>
        <w:spacing w:line="340" w:lineRule="atLeast"/>
        <w:ind w:right="16"/>
        <w:jc w:val="center"/>
      </w:pPr>
      <w:r w:rsidRPr="009E193D">
        <w:rPr>
          <w:rFonts w:eastAsia="Calibri"/>
          <w:b/>
          <w:bCs/>
        </w:rPr>
        <w:t>Prowadzenie dokumentacji pracy rady pedagogicznej</w:t>
      </w:r>
    </w:p>
    <w:p w:rsidR="00BE3300" w:rsidRPr="009E193D" w:rsidRDefault="006F6BB2" w:rsidP="00530FF2">
      <w:pPr>
        <w:pStyle w:val="Akapitzlist"/>
        <w:numPr>
          <w:ilvl w:val="0"/>
          <w:numId w:val="26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Z zebrania rady sporządza się protokół </w:t>
      </w:r>
      <w:r w:rsidR="00BE3300" w:rsidRPr="009E193D">
        <w:rPr>
          <w:rFonts w:eastAsia="Calibri"/>
        </w:rPr>
        <w:t xml:space="preserve">w formie wydruku komputerowego </w:t>
      </w:r>
      <w:r w:rsidRPr="009E193D">
        <w:rPr>
          <w:rFonts w:eastAsia="Calibri"/>
        </w:rPr>
        <w:t>w terminie 14 dni</w:t>
      </w:r>
      <w:r w:rsidR="00BE3300" w:rsidRPr="009E193D">
        <w:rPr>
          <w:rFonts w:eastAsia="Calibri"/>
        </w:rPr>
        <w:t xml:space="preserve"> od daty zebrania.</w:t>
      </w:r>
    </w:p>
    <w:p w:rsidR="00BE3300" w:rsidRPr="00530FF2" w:rsidRDefault="00BE3300" w:rsidP="00530FF2">
      <w:pPr>
        <w:pStyle w:val="Default"/>
        <w:numPr>
          <w:ilvl w:val="0"/>
          <w:numId w:val="26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bCs/>
          <w:sz w:val="22"/>
          <w:szCs w:val="22"/>
        </w:rPr>
        <w:t xml:space="preserve">Pracę Rady Pedagogicznej dokumentuje komisja </w:t>
      </w:r>
      <w:proofErr w:type="spellStart"/>
      <w:r w:rsidRPr="009E193D">
        <w:rPr>
          <w:rFonts w:ascii="Times New Roman" w:hAnsi="Times New Roman" w:cs="Times New Roman"/>
          <w:bCs/>
          <w:sz w:val="22"/>
          <w:szCs w:val="22"/>
        </w:rPr>
        <w:t>pr</w:t>
      </w:r>
      <w:r w:rsidR="00530FF2">
        <w:rPr>
          <w:rFonts w:ascii="Times New Roman" w:hAnsi="Times New Roman" w:cs="Times New Roman"/>
          <w:bCs/>
          <w:sz w:val="22"/>
          <w:szCs w:val="22"/>
        </w:rPr>
        <w:t>otokolarzowa</w:t>
      </w:r>
      <w:proofErr w:type="spellEnd"/>
      <w:r w:rsidR="00530FF2">
        <w:rPr>
          <w:rFonts w:ascii="Times New Roman" w:hAnsi="Times New Roman" w:cs="Times New Roman"/>
          <w:bCs/>
          <w:sz w:val="22"/>
          <w:szCs w:val="22"/>
        </w:rPr>
        <w:t xml:space="preserve"> wybierana przez Dyrektora s</w:t>
      </w:r>
      <w:r w:rsidRPr="009E193D">
        <w:rPr>
          <w:rFonts w:ascii="Times New Roman" w:hAnsi="Times New Roman" w:cs="Times New Roman"/>
          <w:bCs/>
          <w:sz w:val="22"/>
          <w:szCs w:val="22"/>
        </w:rPr>
        <w:t>zkoły na każdy rok szkolny w liczbie 2 osób.</w:t>
      </w:r>
    </w:p>
    <w:p w:rsidR="006F6BB2" w:rsidRPr="009E193D" w:rsidRDefault="006F6BB2" w:rsidP="00530FF2">
      <w:pPr>
        <w:pStyle w:val="Akapitzlist"/>
        <w:numPr>
          <w:ilvl w:val="0"/>
          <w:numId w:val="26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Protokoły pisane są pismem komputerowym z zachowaniem kolejności numerów i dodaniem danego roku szkolnego.</w:t>
      </w:r>
    </w:p>
    <w:p w:rsidR="006F6BB2" w:rsidRPr="009E193D" w:rsidRDefault="006F6BB2" w:rsidP="00530FF2">
      <w:pPr>
        <w:pStyle w:val="Akapitzlist"/>
        <w:numPr>
          <w:ilvl w:val="0"/>
          <w:numId w:val="26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Protokół musi zawierać:</w:t>
      </w:r>
    </w:p>
    <w:p w:rsidR="006F6BB2" w:rsidRPr="009E193D" w:rsidRDefault="006F6BB2" w:rsidP="00530FF2">
      <w:pPr>
        <w:pStyle w:val="Akapitzlist"/>
        <w:numPr>
          <w:ilvl w:val="0"/>
          <w:numId w:val="27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numer i datę zebrania (np.: Protokół nr 1/2020/2021 zebrania Rady Pedagogicznej Publicznej Szkoły Podstawowej im. Marii Konopnickiej w Starym Goździe z dnia 15 grudnia 2020r.);</w:t>
      </w:r>
    </w:p>
    <w:p w:rsidR="006F6BB2" w:rsidRPr="009E193D" w:rsidRDefault="006F6BB2" w:rsidP="00530FF2">
      <w:pPr>
        <w:pStyle w:val="Akapitzlist"/>
        <w:numPr>
          <w:ilvl w:val="0"/>
          <w:numId w:val="27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porządek zebrania;</w:t>
      </w:r>
    </w:p>
    <w:p w:rsidR="006F6BB2" w:rsidRPr="009E193D" w:rsidRDefault="006F6BB2" w:rsidP="00530FF2">
      <w:pPr>
        <w:pStyle w:val="Akapitzlist"/>
        <w:numPr>
          <w:ilvl w:val="0"/>
          <w:numId w:val="27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listę osób obecnych i nieobecnych/usprawiedliwionych i nieusprawiedliwionych z podpisami obecnych na zebraniu członków rady lub listę obecności jako załącznik w formie wydruku elektronicznego z zapisu rady zdalnej</w:t>
      </w:r>
      <w:r w:rsidR="00BE3300" w:rsidRPr="009E193D">
        <w:rPr>
          <w:rFonts w:eastAsia="Calibri"/>
        </w:rPr>
        <w:t>.</w:t>
      </w:r>
    </w:p>
    <w:p w:rsidR="006F6BB2" w:rsidRPr="009E193D" w:rsidRDefault="006F6BB2" w:rsidP="00530FF2">
      <w:pPr>
        <w:pStyle w:val="Akapitzlist"/>
        <w:numPr>
          <w:ilvl w:val="0"/>
          <w:numId w:val="27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informację o zatwierdzeniu protokołu poprzedniego zebrania;</w:t>
      </w:r>
    </w:p>
    <w:p w:rsidR="006F6BB2" w:rsidRPr="009E193D" w:rsidRDefault="006F6BB2" w:rsidP="00530FF2">
      <w:pPr>
        <w:pStyle w:val="Akapitzlist"/>
        <w:numPr>
          <w:ilvl w:val="0"/>
          <w:numId w:val="27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zapis przebiegu zebrania, ze szczególnym uwzględnieniem podjętych uchwał, opinii </w:t>
      </w:r>
      <w:r w:rsidR="001E45CF" w:rsidRPr="009E193D">
        <w:rPr>
          <w:rFonts w:eastAsia="Calibri"/>
        </w:rPr>
        <w:br/>
      </w:r>
      <w:r w:rsidRPr="009E193D">
        <w:rPr>
          <w:rFonts w:eastAsia="Calibri"/>
        </w:rPr>
        <w:t>i wniosków rady;</w:t>
      </w:r>
    </w:p>
    <w:p w:rsidR="006F6BB2" w:rsidRPr="009E193D" w:rsidRDefault="006F6BB2" w:rsidP="00530FF2">
      <w:pPr>
        <w:pStyle w:val="Akapitzlist"/>
        <w:numPr>
          <w:ilvl w:val="0"/>
          <w:numId w:val="27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numery i treści podjętych uchwał;</w:t>
      </w:r>
    </w:p>
    <w:p w:rsidR="006F6BB2" w:rsidRPr="009E193D" w:rsidRDefault="006F6BB2" w:rsidP="00530FF2">
      <w:pPr>
        <w:pStyle w:val="Akapitzlist"/>
        <w:numPr>
          <w:ilvl w:val="0"/>
          <w:numId w:val="27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podpis protokolanta i przewodniczącego rady.</w:t>
      </w:r>
    </w:p>
    <w:p w:rsidR="00530FF2" w:rsidRDefault="00530FF2" w:rsidP="00530FF2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</w:p>
    <w:p w:rsidR="006F6BB2" w:rsidRPr="009E193D" w:rsidRDefault="00530FF2" w:rsidP="00530FF2">
      <w:pPr>
        <w:tabs>
          <w:tab w:val="left" w:pos="4664"/>
        </w:tabs>
        <w:spacing w:line="340" w:lineRule="atLeas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§ </w:t>
      </w:r>
      <w:r w:rsidR="00BE3300" w:rsidRPr="009E193D">
        <w:rPr>
          <w:rFonts w:eastAsia="Calibri"/>
          <w:b/>
          <w:bCs/>
        </w:rPr>
        <w:t>10</w:t>
      </w:r>
    </w:p>
    <w:p w:rsidR="006F6BB2" w:rsidRPr="009E193D" w:rsidRDefault="006F6BB2" w:rsidP="009E193D">
      <w:pPr>
        <w:pStyle w:val="Akapitzlist"/>
        <w:numPr>
          <w:ilvl w:val="0"/>
          <w:numId w:val="29"/>
        </w:numPr>
        <w:tabs>
          <w:tab w:val="left" w:pos="239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Protokół zebrania dostępny jest w gabinecie dyrektora dla członków rady - do terminu następnego zebrania.</w:t>
      </w:r>
    </w:p>
    <w:p w:rsidR="006F6BB2" w:rsidRPr="009E193D" w:rsidRDefault="006F6BB2" w:rsidP="009E193D">
      <w:pPr>
        <w:pStyle w:val="Akapitzlist"/>
        <w:numPr>
          <w:ilvl w:val="0"/>
          <w:numId w:val="29"/>
        </w:numPr>
        <w:tabs>
          <w:tab w:val="left" w:pos="239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Za przechowywanie protokołów z zebrań odpowiedzialny jest dyrektor.</w:t>
      </w:r>
    </w:p>
    <w:p w:rsidR="006F6BB2" w:rsidRPr="009E193D" w:rsidRDefault="006F6BB2" w:rsidP="009E193D">
      <w:pPr>
        <w:pStyle w:val="Akapitzlist"/>
        <w:numPr>
          <w:ilvl w:val="0"/>
          <w:numId w:val="29"/>
        </w:numPr>
        <w:tabs>
          <w:tab w:val="left" w:pos="239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Wszelkie uwagi związane z treścią protokołu mogą być wnoszone na piśmie do sekretariatu </w:t>
      </w:r>
      <w:r w:rsidR="001E45CF" w:rsidRPr="009E193D">
        <w:rPr>
          <w:rFonts w:eastAsia="Calibri"/>
        </w:rPr>
        <w:br/>
      </w:r>
      <w:r w:rsidRPr="009E193D">
        <w:rPr>
          <w:rFonts w:eastAsia="Calibri"/>
        </w:rPr>
        <w:t>w terminie 7 dni od daty zapoznania się z protokołem.</w:t>
      </w:r>
    </w:p>
    <w:p w:rsidR="006F6BB2" w:rsidRPr="009E193D" w:rsidRDefault="006F6BB2" w:rsidP="009E193D">
      <w:pPr>
        <w:pStyle w:val="Akapitzlist"/>
        <w:numPr>
          <w:ilvl w:val="0"/>
          <w:numId w:val="29"/>
        </w:numPr>
        <w:tabs>
          <w:tab w:val="left" w:pos="239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Na kolejnym zebraniu rady członkowie głosują nad pr</w:t>
      </w:r>
      <w:r w:rsidR="00530FF2">
        <w:rPr>
          <w:rFonts w:eastAsia="Calibri"/>
        </w:rPr>
        <w:t xml:space="preserve">zyjęciem poprzedniego protokołu </w:t>
      </w:r>
      <w:r w:rsidR="00530FF2">
        <w:rPr>
          <w:rFonts w:eastAsia="Calibri"/>
        </w:rPr>
        <w:br/>
        <w:t>i ewentualnych zgłoszonych poprawek.</w:t>
      </w:r>
    </w:p>
    <w:p w:rsidR="006F6BB2" w:rsidRPr="009E193D" w:rsidRDefault="006F6BB2" w:rsidP="009E193D">
      <w:pPr>
        <w:pStyle w:val="Akapitzlist"/>
        <w:numPr>
          <w:ilvl w:val="0"/>
          <w:numId w:val="29"/>
        </w:numPr>
        <w:tabs>
          <w:tab w:val="left" w:pos="239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Nieobecni podczas zebrania członkowie rady, mają obowiązek niezwłocznego zapoznania się </w:t>
      </w:r>
      <w:r w:rsidR="001E45CF" w:rsidRPr="009E193D">
        <w:rPr>
          <w:rFonts w:eastAsia="Calibri"/>
        </w:rPr>
        <w:br/>
      </w:r>
      <w:r w:rsidRPr="009E193D">
        <w:rPr>
          <w:rFonts w:eastAsia="Calibri"/>
        </w:rPr>
        <w:t>z treścią protokołu.</w:t>
      </w:r>
    </w:p>
    <w:p w:rsidR="006F6BB2" w:rsidRPr="009E193D" w:rsidRDefault="006F6BB2" w:rsidP="009E193D">
      <w:pPr>
        <w:spacing w:line="340" w:lineRule="atLeast"/>
        <w:ind w:right="20"/>
        <w:jc w:val="both"/>
      </w:pPr>
    </w:p>
    <w:p w:rsidR="006F6BB2" w:rsidRPr="009E193D" w:rsidRDefault="00BE3300" w:rsidP="009E193D">
      <w:pPr>
        <w:numPr>
          <w:ilvl w:val="2"/>
          <w:numId w:val="28"/>
        </w:numPr>
        <w:tabs>
          <w:tab w:val="left" w:pos="4604"/>
        </w:tabs>
        <w:spacing w:line="340" w:lineRule="atLeast"/>
        <w:ind w:left="4604" w:hanging="168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11</w:t>
      </w:r>
    </w:p>
    <w:p w:rsidR="009E193D" w:rsidRPr="009E193D" w:rsidRDefault="009E193D" w:rsidP="00530FF2">
      <w:pPr>
        <w:spacing w:line="340" w:lineRule="atLeast"/>
        <w:jc w:val="center"/>
        <w:rPr>
          <w:b/>
        </w:rPr>
      </w:pPr>
      <w:r w:rsidRPr="009E193D">
        <w:rPr>
          <w:b/>
        </w:rPr>
        <w:t>Wgląd w treść protokołów Rady pedagogicznej</w:t>
      </w:r>
    </w:p>
    <w:p w:rsidR="006F6BB2" w:rsidRPr="009E193D" w:rsidRDefault="006F6BB2" w:rsidP="009E193D">
      <w:pPr>
        <w:pStyle w:val="Akapitzlist"/>
        <w:numPr>
          <w:ilvl w:val="0"/>
          <w:numId w:val="30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Podstawowym dokumentem działalności rady jest księga protokołów.</w:t>
      </w:r>
    </w:p>
    <w:p w:rsidR="006F6BB2" w:rsidRPr="009E193D" w:rsidRDefault="006F6BB2" w:rsidP="009E193D">
      <w:pPr>
        <w:pStyle w:val="Akapitzlist"/>
        <w:numPr>
          <w:ilvl w:val="0"/>
          <w:numId w:val="30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Po każdym roku szkolnym protokoły są oprawiane, tak tworzoną księgę protokołów zaopatruje się w klauzulę </w:t>
      </w:r>
      <w:r w:rsidRPr="009E193D">
        <w:rPr>
          <w:rFonts w:eastAsia="Calibri"/>
          <w:i/>
          <w:iCs/>
        </w:rPr>
        <w:t>„Księga protokołów Rady Pedagogicznej Publicznej Szkoły Podstawowej im. Marii Konopnickiej w Stary</w:t>
      </w:r>
      <w:r w:rsidR="00530FF2">
        <w:rPr>
          <w:rFonts w:eastAsia="Calibri"/>
          <w:i/>
          <w:iCs/>
        </w:rPr>
        <w:t>m Goździe rok szkolny …..</w:t>
      </w:r>
      <w:r w:rsidRPr="009E193D">
        <w:rPr>
          <w:rFonts w:eastAsia="Calibri"/>
          <w:i/>
          <w:iCs/>
        </w:rPr>
        <w:t xml:space="preserve">.”. </w:t>
      </w:r>
      <w:r w:rsidRPr="009E193D">
        <w:rPr>
          <w:rFonts w:eastAsia="Calibri"/>
        </w:rPr>
        <w:t>Pod adnotacją umieszcza się pieczątkę</w:t>
      </w:r>
      <w:r w:rsidRPr="009E193D">
        <w:rPr>
          <w:rFonts w:eastAsia="Calibri"/>
          <w:i/>
          <w:iCs/>
        </w:rPr>
        <w:t xml:space="preserve"> </w:t>
      </w:r>
      <w:r w:rsidR="001E45CF" w:rsidRPr="009E193D">
        <w:rPr>
          <w:rFonts w:eastAsia="Calibri"/>
          <w:i/>
          <w:iCs/>
        </w:rPr>
        <w:br/>
      </w:r>
      <w:r w:rsidRPr="009E193D">
        <w:rPr>
          <w:rFonts w:eastAsia="Calibri"/>
        </w:rPr>
        <w:t>i podpis dyrektora.</w:t>
      </w:r>
    </w:p>
    <w:p w:rsidR="006F6BB2" w:rsidRPr="009E193D" w:rsidRDefault="006F6BB2" w:rsidP="009E193D">
      <w:pPr>
        <w:pStyle w:val="Akapitzlist"/>
        <w:numPr>
          <w:ilvl w:val="0"/>
          <w:numId w:val="30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 xml:space="preserve">Księga  protokołów  jest  przechowywana  na  terenie  szkoły  i  można  ją  udostępnić </w:t>
      </w:r>
      <w:r w:rsidR="001E45CF" w:rsidRPr="009E193D">
        <w:rPr>
          <w:rFonts w:eastAsia="Calibri"/>
        </w:rPr>
        <w:br/>
      </w:r>
      <w:r w:rsidRPr="009E193D">
        <w:rPr>
          <w:rFonts w:eastAsia="Calibri"/>
        </w:rPr>
        <w:t>w sekretariacie:</w:t>
      </w:r>
    </w:p>
    <w:p w:rsidR="006F6BB2" w:rsidRPr="009E193D" w:rsidRDefault="006F6BB2" w:rsidP="009E193D">
      <w:pPr>
        <w:pStyle w:val="Akapitzlist"/>
        <w:numPr>
          <w:ilvl w:val="0"/>
          <w:numId w:val="32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członkom rady;</w:t>
      </w:r>
    </w:p>
    <w:p w:rsidR="006F6BB2" w:rsidRPr="009E193D" w:rsidRDefault="006F6BB2" w:rsidP="009E193D">
      <w:pPr>
        <w:pStyle w:val="Akapitzlist"/>
        <w:numPr>
          <w:ilvl w:val="0"/>
          <w:numId w:val="32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osobom upoważnionym przez organ prowadzący lub sprawujący nadzór pedagogiczny;</w:t>
      </w:r>
    </w:p>
    <w:p w:rsidR="009E193D" w:rsidRPr="009E193D" w:rsidRDefault="006F6BB2" w:rsidP="009E193D">
      <w:pPr>
        <w:pStyle w:val="Akapitzlist"/>
        <w:numPr>
          <w:ilvl w:val="0"/>
          <w:numId w:val="32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lastRenderedPageBreak/>
        <w:t>upoważnionym przedstawicielom związków zawodowych zrzeszających nauczycieli,</w:t>
      </w:r>
      <w:r w:rsidR="005242AC" w:rsidRPr="009E193D">
        <w:rPr>
          <w:rFonts w:eastAsia="Calibri"/>
        </w:rPr>
        <w:t xml:space="preserve"> </w:t>
      </w:r>
      <w:r w:rsidR="001E45CF" w:rsidRPr="009E193D">
        <w:rPr>
          <w:rFonts w:eastAsia="Calibri"/>
        </w:rPr>
        <w:br/>
      </w:r>
      <w:r w:rsidRPr="009E193D">
        <w:rPr>
          <w:rFonts w:eastAsia="Calibri"/>
        </w:rPr>
        <w:t>w sprawach wynikających ze statutowej działalności tych związków.</w:t>
      </w:r>
    </w:p>
    <w:p w:rsidR="009E193D" w:rsidRPr="009E193D" w:rsidRDefault="009E193D" w:rsidP="00530FF2">
      <w:pPr>
        <w:pStyle w:val="Default"/>
        <w:numPr>
          <w:ilvl w:val="0"/>
          <w:numId w:val="30"/>
        </w:numPr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9E193D">
        <w:rPr>
          <w:rFonts w:ascii="Times New Roman" w:hAnsi="Times New Roman" w:cs="Times New Roman"/>
          <w:sz w:val="22"/>
          <w:szCs w:val="22"/>
        </w:rPr>
        <w:t xml:space="preserve">Wszystkie osoby uczestniczące w zebraniach Rady Pedagogicznej lub mające wgląd do księgi protokołów są zobowiązane do przestrzegania tajemnicy obrad Rady Pedagogicznej. </w:t>
      </w:r>
    </w:p>
    <w:p w:rsidR="009E193D" w:rsidRPr="009E193D" w:rsidRDefault="009E193D" w:rsidP="009E193D">
      <w:pPr>
        <w:spacing w:line="340" w:lineRule="atLeast"/>
      </w:pPr>
    </w:p>
    <w:p w:rsidR="006F6BB2" w:rsidRPr="00530FF2" w:rsidRDefault="00BE3300" w:rsidP="009E193D">
      <w:pPr>
        <w:numPr>
          <w:ilvl w:val="1"/>
          <w:numId w:val="31"/>
        </w:numPr>
        <w:tabs>
          <w:tab w:val="left" w:pos="4604"/>
        </w:tabs>
        <w:spacing w:line="340" w:lineRule="atLeast"/>
        <w:ind w:left="4604" w:hanging="168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12</w:t>
      </w:r>
    </w:p>
    <w:p w:rsidR="006F6BB2" w:rsidRPr="00530FF2" w:rsidRDefault="006F6BB2" w:rsidP="009E193D">
      <w:pPr>
        <w:pStyle w:val="Akapitzlist"/>
        <w:numPr>
          <w:ilvl w:val="0"/>
          <w:numId w:val="33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530FF2">
        <w:rPr>
          <w:rFonts w:eastAsia="Calibri"/>
        </w:rPr>
        <w:t xml:space="preserve">Uchwały rady pedagogicznej są podejmowane </w:t>
      </w:r>
      <w:r w:rsidR="00BE3300" w:rsidRPr="00530FF2">
        <w:rPr>
          <w:rFonts w:eastAsia="Calibri"/>
        </w:rPr>
        <w:t>zgodnie z zapisami §8</w:t>
      </w:r>
    </w:p>
    <w:p w:rsidR="006F6BB2" w:rsidRPr="009E193D" w:rsidRDefault="006F6BB2" w:rsidP="009E193D">
      <w:pPr>
        <w:pStyle w:val="Akapitzlist"/>
        <w:numPr>
          <w:ilvl w:val="0"/>
          <w:numId w:val="33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Uchwały rady pedagogicznej</w:t>
      </w:r>
      <w:r w:rsidR="005242AC" w:rsidRPr="009E193D">
        <w:rPr>
          <w:rFonts w:eastAsia="Calibri"/>
        </w:rPr>
        <w:t xml:space="preserve"> numerowane są cyframi arabskimi</w:t>
      </w:r>
      <w:r w:rsidRPr="009E193D">
        <w:rPr>
          <w:rFonts w:eastAsia="Calibri"/>
        </w:rPr>
        <w:t xml:space="preserve"> w sposób ciągły w danym</w:t>
      </w:r>
      <w:r w:rsidR="005242AC" w:rsidRPr="009E193D">
        <w:rPr>
          <w:rFonts w:eastAsia="Calibri"/>
        </w:rPr>
        <w:t xml:space="preserve"> roku szkolnym (np. Uchwała nr 1/2020/2021</w:t>
      </w:r>
      <w:r w:rsidRPr="009E193D">
        <w:rPr>
          <w:rFonts w:eastAsia="Calibri"/>
        </w:rPr>
        <w:t>).</w:t>
      </w:r>
    </w:p>
    <w:p w:rsidR="006F6BB2" w:rsidRPr="009E193D" w:rsidRDefault="006F6BB2" w:rsidP="009E193D">
      <w:pPr>
        <w:pStyle w:val="Akapitzlist"/>
        <w:numPr>
          <w:ilvl w:val="0"/>
          <w:numId w:val="33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Uchwała powinna zawierać: tytuł, p</w:t>
      </w:r>
      <w:r w:rsidR="00530FF2">
        <w:rPr>
          <w:rFonts w:eastAsia="Calibri"/>
        </w:rPr>
        <w:t xml:space="preserve">odstawę prawną, tekst uchwały, zestawienie liczbowe głosujących, </w:t>
      </w:r>
      <w:r w:rsidRPr="009E193D">
        <w:rPr>
          <w:rFonts w:eastAsia="Calibri"/>
        </w:rPr>
        <w:t>podpis przewodniczącego.</w:t>
      </w:r>
    </w:p>
    <w:p w:rsidR="006F6BB2" w:rsidRPr="009E193D" w:rsidRDefault="006F6BB2" w:rsidP="009E193D">
      <w:pPr>
        <w:pStyle w:val="Akapitzlist"/>
        <w:numPr>
          <w:ilvl w:val="0"/>
          <w:numId w:val="33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Treści uchwał zamieszcza się w protokołach</w:t>
      </w:r>
      <w:r w:rsidR="005242AC" w:rsidRPr="009E193D">
        <w:rPr>
          <w:rFonts w:eastAsia="Calibri"/>
        </w:rPr>
        <w:t xml:space="preserve"> posiedzeń rady pedagogicznej oraz </w:t>
      </w:r>
      <w:r w:rsidRPr="009E193D">
        <w:rPr>
          <w:rFonts w:eastAsia="Calibri"/>
        </w:rPr>
        <w:t xml:space="preserve">gromadzone </w:t>
      </w:r>
      <w:r w:rsidR="005242AC" w:rsidRPr="009E193D">
        <w:rPr>
          <w:rFonts w:eastAsia="Calibri"/>
        </w:rPr>
        <w:t xml:space="preserve">są </w:t>
      </w:r>
      <w:r w:rsidR="001E45CF" w:rsidRPr="009E193D">
        <w:rPr>
          <w:rFonts w:eastAsia="Calibri"/>
        </w:rPr>
        <w:br/>
      </w:r>
      <w:r w:rsidR="001B41AD">
        <w:rPr>
          <w:rFonts w:eastAsia="Calibri"/>
        </w:rPr>
        <w:t>w odrębnej K</w:t>
      </w:r>
      <w:r w:rsidRPr="009E193D">
        <w:rPr>
          <w:rFonts w:eastAsia="Calibri"/>
        </w:rPr>
        <w:t>siędze uchwał.</w:t>
      </w:r>
    </w:p>
    <w:p w:rsidR="006F6BB2" w:rsidRPr="009E193D" w:rsidRDefault="006F6BB2" w:rsidP="009E193D">
      <w:pPr>
        <w:pStyle w:val="Akapitzlist"/>
        <w:numPr>
          <w:ilvl w:val="0"/>
          <w:numId w:val="33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Integralną częścią uchwał są jej załączniki.</w:t>
      </w:r>
    </w:p>
    <w:p w:rsidR="006F6BB2" w:rsidRPr="009E193D" w:rsidRDefault="006F6BB2" w:rsidP="009E193D">
      <w:pPr>
        <w:pStyle w:val="Akapitzlist"/>
        <w:numPr>
          <w:ilvl w:val="0"/>
          <w:numId w:val="33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Uchwały podjęte przez radę pedagogiczną obowiązują wszystkich jej członków.</w:t>
      </w:r>
    </w:p>
    <w:p w:rsidR="006F6BB2" w:rsidRPr="009E193D" w:rsidRDefault="006F6BB2" w:rsidP="009E193D">
      <w:pPr>
        <w:pStyle w:val="Akapitzlist"/>
        <w:numPr>
          <w:ilvl w:val="0"/>
          <w:numId w:val="33"/>
        </w:numPr>
        <w:tabs>
          <w:tab w:val="left" w:pos="244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Za przechowywanie uchwał odpowiedzialny jest dyrektor.</w:t>
      </w:r>
    </w:p>
    <w:p w:rsidR="005242AC" w:rsidRPr="009E193D" w:rsidRDefault="005242AC" w:rsidP="009E193D">
      <w:pPr>
        <w:spacing w:line="340" w:lineRule="atLeast"/>
      </w:pPr>
    </w:p>
    <w:p w:rsidR="005242AC" w:rsidRPr="009E193D" w:rsidRDefault="005242AC" w:rsidP="009E193D">
      <w:pPr>
        <w:spacing w:line="340" w:lineRule="atLeast"/>
      </w:pPr>
    </w:p>
    <w:p w:rsidR="005242AC" w:rsidRPr="009E193D" w:rsidRDefault="005242AC" w:rsidP="001B41AD">
      <w:pPr>
        <w:spacing w:line="340" w:lineRule="atLeast"/>
        <w:ind w:right="-3"/>
        <w:jc w:val="center"/>
      </w:pPr>
      <w:r w:rsidRPr="009E193D">
        <w:rPr>
          <w:rFonts w:eastAsia="Calibri"/>
          <w:b/>
          <w:bCs/>
        </w:rPr>
        <w:t>Postanowienia końcowe</w:t>
      </w:r>
    </w:p>
    <w:p w:rsidR="005242AC" w:rsidRPr="009E193D" w:rsidRDefault="001E45CF" w:rsidP="009E193D">
      <w:pPr>
        <w:numPr>
          <w:ilvl w:val="1"/>
          <w:numId w:val="34"/>
        </w:numPr>
        <w:tabs>
          <w:tab w:val="left" w:pos="4604"/>
        </w:tabs>
        <w:spacing w:line="340" w:lineRule="atLeast"/>
        <w:ind w:left="4604" w:hanging="168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>22</w:t>
      </w:r>
    </w:p>
    <w:p w:rsidR="005242AC" w:rsidRPr="009E193D" w:rsidRDefault="005242AC" w:rsidP="009E193D">
      <w:pPr>
        <w:spacing w:line="340" w:lineRule="atLeast"/>
        <w:rPr>
          <w:rFonts w:eastAsia="Calibri"/>
          <w:b/>
          <w:bCs/>
        </w:rPr>
      </w:pPr>
    </w:p>
    <w:p w:rsidR="005242AC" w:rsidRPr="009E193D" w:rsidRDefault="005242AC" w:rsidP="009E193D">
      <w:pPr>
        <w:pStyle w:val="Akapitzlist"/>
        <w:numPr>
          <w:ilvl w:val="0"/>
          <w:numId w:val="37"/>
        </w:numPr>
        <w:tabs>
          <w:tab w:val="left" w:pos="233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Dyrektor Szkoły przedstawia Radzie Pedagogicznej plan nadzoru pedagogicznego (raz w roku – na początku roku szkolnego), ogólne wnioski ze sprawowanego nadzoru pedagogicznego oraz informacje o działalności szkoły (dwa razy w roku szkolnym).</w:t>
      </w:r>
    </w:p>
    <w:p w:rsidR="005242AC" w:rsidRPr="009E193D" w:rsidRDefault="009E193D" w:rsidP="009E193D">
      <w:pPr>
        <w:pStyle w:val="Akapitzlist"/>
        <w:numPr>
          <w:ilvl w:val="0"/>
          <w:numId w:val="37"/>
        </w:numPr>
        <w:tabs>
          <w:tab w:val="left" w:pos="233"/>
        </w:tabs>
        <w:spacing w:line="340" w:lineRule="atLeast"/>
        <w:jc w:val="both"/>
        <w:rPr>
          <w:rFonts w:eastAsia="Calibri"/>
        </w:rPr>
      </w:pPr>
      <w:r w:rsidRPr="009E193D">
        <w:rPr>
          <w:rFonts w:eastAsia="Calibri"/>
        </w:rPr>
        <w:t>Traci</w:t>
      </w:r>
      <w:r w:rsidR="005242AC" w:rsidRPr="009E193D">
        <w:rPr>
          <w:rFonts w:eastAsia="Calibri"/>
        </w:rPr>
        <w:t xml:space="preserve"> moc dotychczasowy regulamin.</w:t>
      </w:r>
    </w:p>
    <w:p w:rsidR="005242AC" w:rsidRPr="009E193D" w:rsidRDefault="005242AC" w:rsidP="009E193D">
      <w:pPr>
        <w:spacing w:line="340" w:lineRule="atLeast"/>
        <w:rPr>
          <w:rFonts w:eastAsia="Calibri"/>
        </w:rPr>
      </w:pPr>
    </w:p>
    <w:p w:rsidR="006F6BB2" w:rsidRDefault="005242AC" w:rsidP="00B72CA4">
      <w:pPr>
        <w:tabs>
          <w:tab w:val="left" w:pos="244"/>
        </w:tabs>
        <w:spacing w:line="340" w:lineRule="atLeast"/>
        <w:ind w:left="244"/>
        <w:jc w:val="center"/>
        <w:rPr>
          <w:rFonts w:eastAsia="Calibri"/>
          <w:b/>
          <w:bCs/>
        </w:rPr>
      </w:pPr>
      <w:r w:rsidRPr="009E193D">
        <w:rPr>
          <w:rFonts w:eastAsia="Calibri"/>
          <w:b/>
          <w:bCs/>
        </w:rPr>
        <w:t xml:space="preserve">Regulamin wchodzi w życie z dniem jego </w:t>
      </w:r>
      <w:r w:rsidR="00B72CA4">
        <w:rPr>
          <w:rFonts w:eastAsia="Calibri"/>
          <w:b/>
          <w:bCs/>
        </w:rPr>
        <w:t>ustalenia – 14 grudnia 2020 r.</w:t>
      </w:r>
    </w:p>
    <w:p w:rsidR="00E0133B" w:rsidRDefault="00E0133B" w:rsidP="009E193D">
      <w:pPr>
        <w:tabs>
          <w:tab w:val="left" w:pos="244"/>
        </w:tabs>
        <w:spacing w:line="340" w:lineRule="atLeast"/>
        <w:ind w:left="244"/>
        <w:rPr>
          <w:rFonts w:eastAsia="Calibri"/>
          <w:b/>
          <w:bCs/>
        </w:rPr>
      </w:pPr>
    </w:p>
    <w:p w:rsidR="00B72CA4" w:rsidRPr="00B72CA4" w:rsidRDefault="00E0133B" w:rsidP="00B72CA4">
      <w:pPr>
        <w:suppressAutoHyphens/>
        <w:spacing w:line="340" w:lineRule="exact"/>
        <w:ind w:left="644"/>
        <w:jc w:val="center"/>
        <w:rPr>
          <w:i/>
        </w:rPr>
      </w:pPr>
      <w:r w:rsidRPr="00B72CA4">
        <w:rPr>
          <w:rFonts w:eastAsia="Calibri"/>
          <w:bCs/>
          <w:i/>
        </w:rPr>
        <w:t xml:space="preserve">Protokół Rady Pedagogicznej nr </w:t>
      </w:r>
      <w:r w:rsidR="00B72CA4" w:rsidRPr="00B72CA4">
        <w:rPr>
          <w:bCs/>
          <w:i/>
        </w:rPr>
        <w:t>168 z dnia 14 grudnia 2020 r.</w:t>
      </w:r>
    </w:p>
    <w:p w:rsidR="00E0133B" w:rsidRDefault="00E0133B" w:rsidP="009E193D">
      <w:pPr>
        <w:tabs>
          <w:tab w:val="left" w:pos="244"/>
        </w:tabs>
        <w:spacing w:line="340" w:lineRule="atLeast"/>
        <w:ind w:left="244"/>
        <w:rPr>
          <w:rFonts w:eastAsia="Calibri"/>
          <w:bCs/>
          <w:i/>
        </w:rPr>
      </w:pPr>
    </w:p>
    <w:p w:rsidR="00B72CA4" w:rsidRDefault="00B72CA4" w:rsidP="009E193D">
      <w:pPr>
        <w:tabs>
          <w:tab w:val="left" w:pos="244"/>
        </w:tabs>
        <w:spacing w:line="340" w:lineRule="atLeast"/>
        <w:ind w:left="244"/>
        <w:rPr>
          <w:rFonts w:eastAsia="Calibri"/>
          <w:bCs/>
          <w:i/>
        </w:rPr>
      </w:pPr>
    </w:p>
    <w:p w:rsidR="00B72CA4" w:rsidRDefault="00B72CA4" w:rsidP="00B72CA4">
      <w:pPr>
        <w:tabs>
          <w:tab w:val="left" w:pos="244"/>
        </w:tabs>
        <w:spacing w:line="340" w:lineRule="atLeast"/>
        <w:rPr>
          <w:rFonts w:eastAsia="Calibri"/>
          <w:bCs/>
          <w:i/>
        </w:rPr>
      </w:pPr>
    </w:p>
    <w:p w:rsidR="00B72CA4" w:rsidRDefault="00B72CA4" w:rsidP="009E193D">
      <w:pPr>
        <w:tabs>
          <w:tab w:val="left" w:pos="244"/>
        </w:tabs>
        <w:spacing w:line="340" w:lineRule="atLeast"/>
        <w:ind w:left="244"/>
        <w:rPr>
          <w:rFonts w:eastAsia="Calibri"/>
          <w:bCs/>
          <w:i/>
        </w:rPr>
      </w:pPr>
    </w:p>
    <w:p w:rsidR="00B72CA4" w:rsidRPr="00E0133B" w:rsidRDefault="0011243E" w:rsidP="00B72CA4">
      <w:pPr>
        <w:tabs>
          <w:tab w:val="left" w:pos="244"/>
        </w:tabs>
        <w:spacing w:line="340" w:lineRule="atLeast"/>
        <w:ind w:left="244"/>
        <w:jc w:val="right"/>
        <w:rPr>
          <w:rFonts w:eastAsia="Calibri"/>
          <w:bCs/>
          <w:i/>
        </w:rPr>
        <w:sectPr w:rsidR="00B72CA4" w:rsidRPr="00E0133B">
          <w:footerReference w:type="default" r:id="rId8"/>
          <w:pgSz w:w="11900" w:h="16838"/>
          <w:pgMar w:top="700" w:right="1126" w:bottom="1051" w:left="1416" w:header="0" w:footer="0" w:gutter="0"/>
          <w:cols w:space="708" w:equalWidth="0">
            <w:col w:w="9364"/>
          </w:cols>
        </w:sectPr>
      </w:pPr>
      <w:r>
        <w:rPr>
          <w:rFonts w:eastAsia="Calibri"/>
          <w:bCs/>
          <w:i/>
        </w:rPr>
        <w:t>…………………………………………</w:t>
      </w:r>
    </w:p>
    <w:p w:rsidR="00D1707F" w:rsidRPr="005242AC" w:rsidRDefault="00D1707F" w:rsidP="005242AC">
      <w:pPr>
        <w:spacing w:line="340" w:lineRule="exact"/>
      </w:pPr>
      <w:bookmarkStart w:id="1" w:name="page3"/>
      <w:bookmarkEnd w:id="1"/>
    </w:p>
    <w:sectPr w:rsidR="00D1707F" w:rsidRPr="0052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100" w:rsidRDefault="001C2100" w:rsidP="001E45CF">
      <w:r>
        <w:separator/>
      </w:r>
    </w:p>
  </w:endnote>
  <w:endnote w:type="continuationSeparator" w:id="0">
    <w:p w:rsidR="001C2100" w:rsidRDefault="001C2100" w:rsidP="001E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5CF" w:rsidRDefault="001E45CF" w:rsidP="001B41AD">
    <w:pPr>
      <w:pStyle w:val="Stopka"/>
    </w:pPr>
  </w:p>
  <w:p w:rsidR="001E45CF" w:rsidRDefault="001E4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100" w:rsidRDefault="001C2100" w:rsidP="001E45CF">
      <w:r>
        <w:separator/>
      </w:r>
    </w:p>
  </w:footnote>
  <w:footnote w:type="continuationSeparator" w:id="0">
    <w:p w:rsidR="001C2100" w:rsidRDefault="001C2100" w:rsidP="001E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66D"/>
    <w:multiLevelType w:val="hybridMultilevel"/>
    <w:tmpl w:val="0C52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C55"/>
    <w:multiLevelType w:val="hybridMultilevel"/>
    <w:tmpl w:val="3026A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906B9"/>
    <w:multiLevelType w:val="hybridMultilevel"/>
    <w:tmpl w:val="35B0337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8EDBDAB"/>
    <w:multiLevelType w:val="hybridMultilevel"/>
    <w:tmpl w:val="C742DEBE"/>
    <w:lvl w:ilvl="0" w:tplc="DD3CF9A0">
      <w:start w:val="1"/>
      <w:numFmt w:val="decimal"/>
      <w:lvlText w:val="%1."/>
      <w:lvlJc w:val="left"/>
    </w:lvl>
    <w:lvl w:ilvl="1" w:tplc="FCD89D60">
      <w:start w:val="1"/>
      <w:numFmt w:val="decimal"/>
      <w:lvlText w:val="%2"/>
      <w:lvlJc w:val="left"/>
    </w:lvl>
    <w:lvl w:ilvl="2" w:tplc="DCE6E752">
      <w:start w:val="1"/>
      <w:numFmt w:val="bullet"/>
      <w:lvlText w:val="§"/>
      <w:lvlJc w:val="left"/>
    </w:lvl>
    <w:lvl w:ilvl="3" w:tplc="D6FAEC60">
      <w:numFmt w:val="decimal"/>
      <w:lvlText w:val=""/>
      <w:lvlJc w:val="left"/>
    </w:lvl>
    <w:lvl w:ilvl="4" w:tplc="A5F8A1A6">
      <w:numFmt w:val="decimal"/>
      <w:lvlText w:val=""/>
      <w:lvlJc w:val="left"/>
    </w:lvl>
    <w:lvl w:ilvl="5" w:tplc="D9320EFC">
      <w:numFmt w:val="decimal"/>
      <w:lvlText w:val=""/>
      <w:lvlJc w:val="left"/>
    </w:lvl>
    <w:lvl w:ilvl="6" w:tplc="55BC7550">
      <w:numFmt w:val="decimal"/>
      <w:lvlText w:val=""/>
      <w:lvlJc w:val="left"/>
    </w:lvl>
    <w:lvl w:ilvl="7" w:tplc="F44A706C">
      <w:numFmt w:val="decimal"/>
      <w:lvlText w:val=""/>
      <w:lvlJc w:val="left"/>
    </w:lvl>
    <w:lvl w:ilvl="8" w:tplc="50E82DE2">
      <w:numFmt w:val="decimal"/>
      <w:lvlText w:val=""/>
      <w:lvlJc w:val="left"/>
    </w:lvl>
  </w:abstractNum>
  <w:abstractNum w:abstractNumId="4" w15:restartNumberingAfterBreak="0">
    <w:nsid w:val="098B497A"/>
    <w:multiLevelType w:val="hybridMultilevel"/>
    <w:tmpl w:val="350E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E0C6"/>
    <w:multiLevelType w:val="hybridMultilevel"/>
    <w:tmpl w:val="53CE7286"/>
    <w:lvl w:ilvl="0" w:tplc="15EE8CEC">
      <w:numFmt w:val="decimal"/>
      <w:lvlText w:val="%1."/>
      <w:lvlJc w:val="left"/>
    </w:lvl>
    <w:lvl w:ilvl="1" w:tplc="E168F8F0">
      <w:start w:val="1"/>
      <w:numFmt w:val="bullet"/>
      <w:lvlText w:val="§"/>
      <w:lvlJc w:val="left"/>
    </w:lvl>
    <w:lvl w:ilvl="2" w:tplc="D8D27A46">
      <w:numFmt w:val="decimal"/>
      <w:lvlText w:val=""/>
      <w:lvlJc w:val="left"/>
    </w:lvl>
    <w:lvl w:ilvl="3" w:tplc="67C457E0">
      <w:numFmt w:val="decimal"/>
      <w:lvlText w:val=""/>
      <w:lvlJc w:val="left"/>
    </w:lvl>
    <w:lvl w:ilvl="4" w:tplc="C0A8A49A">
      <w:numFmt w:val="decimal"/>
      <w:lvlText w:val=""/>
      <w:lvlJc w:val="left"/>
    </w:lvl>
    <w:lvl w:ilvl="5" w:tplc="1D7A36B8">
      <w:numFmt w:val="decimal"/>
      <w:lvlText w:val=""/>
      <w:lvlJc w:val="left"/>
    </w:lvl>
    <w:lvl w:ilvl="6" w:tplc="AF46A172">
      <w:numFmt w:val="decimal"/>
      <w:lvlText w:val=""/>
      <w:lvlJc w:val="left"/>
    </w:lvl>
    <w:lvl w:ilvl="7" w:tplc="061E2B76">
      <w:numFmt w:val="decimal"/>
      <w:lvlText w:val=""/>
      <w:lvlJc w:val="left"/>
    </w:lvl>
    <w:lvl w:ilvl="8" w:tplc="BE3EFF16">
      <w:numFmt w:val="decimal"/>
      <w:lvlText w:val=""/>
      <w:lvlJc w:val="left"/>
    </w:lvl>
  </w:abstractNum>
  <w:abstractNum w:abstractNumId="6" w15:restartNumberingAfterBreak="0">
    <w:nsid w:val="0DE2498C"/>
    <w:multiLevelType w:val="hybridMultilevel"/>
    <w:tmpl w:val="709C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73E8"/>
    <w:multiLevelType w:val="hybridMultilevel"/>
    <w:tmpl w:val="A7A2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009A"/>
    <w:multiLevelType w:val="hybridMultilevel"/>
    <w:tmpl w:val="654EB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95B89"/>
    <w:multiLevelType w:val="hybridMultilevel"/>
    <w:tmpl w:val="A380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11CE1"/>
    <w:multiLevelType w:val="hybridMultilevel"/>
    <w:tmpl w:val="5F8AA918"/>
    <w:lvl w:ilvl="0" w:tplc="06D0A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E500C"/>
    <w:multiLevelType w:val="hybridMultilevel"/>
    <w:tmpl w:val="9FE4791C"/>
    <w:lvl w:ilvl="0" w:tplc="0D9A3964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2B64"/>
    <w:multiLevelType w:val="hybridMultilevel"/>
    <w:tmpl w:val="A956B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41795"/>
    <w:multiLevelType w:val="hybridMultilevel"/>
    <w:tmpl w:val="AA3894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328AD"/>
    <w:multiLevelType w:val="hybridMultilevel"/>
    <w:tmpl w:val="8AEC0B64"/>
    <w:lvl w:ilvl="0" w:tplc="5D60B83E">
      <w:start w:val="1"/>
      <w:numFmt w:val="decimal"/>
      <w:lvlText w:val="%1)"/>
      <w:lvlJc w:val="left"/>
      <w:pPr>
        <w:ind w:left="1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443A858"/>
    <w:multiLevelType w:val="hybridMultilevel"/>
    <w:tmpl w:val="A100E700"/>
    <w:lvl w:ilvl="0" w:tplc="A8F2ED08">
      <w:numFmt w:val="decimal"/>
      <w:lvlText w:val="%1."/>
      <w:lvlJc w:val="left"/>
    </w:lvl>
    <w:lvl w:ilvl="1" w:tplc="E9809796">
      <w:start w:val="1"/>
      <w:numFmt w:val="bullet"/>
      <w:lvlText w:val="§"/>
      <w:lvlJc w:val="left"/>
    </w:lvl>
    <w:lvl w:ilvl="2" w:tplc="DAE659A6">
      <w:numFmt w:val="decimal"/>
      <w:lvlText w:val=""/>
      <w:lvlJc w:val="left"/>
    </w:lvl>
    <w:lvl w:ilvl="3" w:tplc="A804210E">
      <w:numFmt w:val="decimal"/>
      <w:lvlText w:val=""/>
      <w:lvlJc w:val="left"/>
    </w:lvl>
    <w:lvl w:ilvl="4" w:tplc="80F23E10">
      <w:numFmt w:val="decimal"/>
      <w:lvlText w:val=""/>
      <w:lvlJc w:val="left"/>
    </w:lvl>
    <w:lvl w:ilvl="5" w:tplc="7CE0FB8C">
      <w:numFmt w:val="decimal"/>
      <w:lvlText w:val=""/>
      <w:lvlJc w:val="left"/>
    </w:lvl>
    <w:lvl w:ilvl="6" w:tplc="CF081776">
      <w:numFmt w:val="decimal"/>
      <w:lvlText w:val=""/>
      <w:lvlJc w:val="left"/>
    </w:lvl>
    <w:lvl w:ilvl="7" w:tplc="6ECE61B8">
      <w:numFmt w:val="decimal"/>
      <w:lvlText w:val=""/>
      <w:lvlJc w:val="left"/>
    </w:lvl>
    <w:lvl w:ilvl="8" w:tplc="3B2A1B4C">
      <w:numFmt w:val="decimal"/>
      <w:lvlText w:val=""/>
      <w:lvlJc w:val="left"/>
    </w:lvl>
  </w:abstractNum>
  <w:abstractNum w:abstractNumId="16" w15:restartNumberingAfterBreak="0">
    <w:nsid w:val="25317095"/>
    <w:multiLevelType w:val="hybridMultilevel"/>
    <w:tmpl w:val="8962F9D2"/>
    <w:lvl w:ilvl="0" w:tplc="06D0A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40D6"/>
    <w:multiLevelType w:val="hybridMultilevel"/>
    <w:tmpl w:val="097AFAAA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2BFC0D4B"/>
    <w:multiLevelType w:val="hybridMultilevel"/>
    <w:tmpl w:val="703656E2"/>
    <w:lvl w:ilvl="0" w:tplc="B0F65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F5E10"/>
    <w:multiLevelType w:val="hybridMultilevel"/>
    <w:tmpl w:val="97C6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97EC8"/>
    <w:multiLevelType w:val="hybridMultilevel"/>
    <w:tmpl w:val="2DA8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B7AFF"/>
    <w:multiLevelType w:val="hybridMultilevel"/>
    <w:tmpl w:val="CD3ABA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684F04"/>
    <w:multiLevelType w:val="hybridMultilevel"/>
    <w:tmpl w:val="663C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7BE1"/>
    <w:multiLevelType w:val="hybridMultilevel"/>
    <w:tmpl w:val="575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E0199"/>
    <w:multiLevelType w:val="hybridMultilevel"/>
    <w:tmpl w:val="AA3894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C17A5E"/>
    <w:multiLevelType w:val="hybridMultilevel"/>
    <w:tmpl w:val="65003692"/>
    <w:lvl w:ilvl="0" w:tplc="90C4470A">
      <w:start w:val="1"/>
      <w:numFmt w:val="decimal"/>
      <w:lvlText w:val="%1)"/>
      <w:lvlJc w:val="left"/>
      <w:pPr>
        <w:ind w:left="1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46EE4CFB"/>
    <w:multiLevelType w:val="hybridMultilevel"/>
    <w:tmpl w:val="198C55A8"/>
    <w:lvl w:ilvl="0" w:tplc="06D0AC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747E8B"/>
    <w:multiLevelType w:val="hybridMultilevel"/>
    <w:tmpl w:val="F0C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343AD"/>
    <w:multiLevelType w:val="hybridMultilevel"/>
    <w:tmpl w:val="A380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49EB4"/>
    <w:multiLevelType w:val="hybridMultilevel"/>
    <w:tmpl w:val="6A000514"/>
    <w:lvl w:ilvl="0" w:tplc="235E14CA">
      <w:numFmt w:val="decimal"/>
      <w:lvlText w:val="%1."/>
      <w:lvlJc w:val="left"/>
    </w:lvl>
    <w:lvl w:ilvl="1" w:tplc="E1E6CFD8">
      <w:start w:val="1"/>
      <w:numFmt w:val="bullet"/>
      <w:lvlText w:val="§"/>
      <w:lvlJc w:val="left"/>
    </w:lvl>
    <w:lvl w:ilvl="2" w:tplc="070804D8">
      <w:numFmt w:val="decimal"/>
      <w:lvlText w:val=""/>
      <w:lvlJc w:val="left"/>
    </w:lvl>
    <w:lvl w:ilvl="3" w:tplc="534C1042">
      <w:numFmt w:val="decimal"/>
      <w:lvlText w:val=""/>
      <w:lvlJc w:val="left"/>
    </w:lvl>
    <w:lvl w:ilvl="4" w:tplc="0AEE9612">
      <w:numFmt w:val="decimal"/>
      <w:lvlText w:val=""/>
      <w:lvlJc w:val="left"/>
    </w:lvl>
    <w:lvl w:ilvl="5" w:tplc="D8D631A8">
      <w:numFmt w:val="decimal"/>
      <w:lvlText w:val=""/>
      <w:lvlJc w:val="left"/>
    </w:lvl>
    <w:lvl w:ilvl="6" w:tplc="80FCEC4C">
      <w:numFmt w:val="decimal"/>
      <w:lvlText w:val=""/>
      <w:lvlJc w:val="left"/>
    </w:lvl>
    <w:lvl w:ilvl="7" w:tplc="B2645CAC">
      <w:numFmt w:val="decimal"/>
      <w:lvlText w:val=""/>
      <w:lvlJc w:val="left"/>
    </w:lvl>
    <w:lvl w:ilvl="8" w:tplc="8E9EDCC6">
      <w:numFmt w:val="decimal"/>
      <w:lvlText w:val=""/>
      <w:lvlJc w:val="left"/>
    </w:lvl>
  </w:abstractNum>
  <w:abstractNum w:abstractNumId="30" w15:restartNumberingAfterBreak="0">
    <w:nsid w:val="56791BFD"/>
    <w:multiLevelType w:val="hybridMultilevel"/>
    <w:tmpl w:val="D984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D05FD"/>
    <w:multiLevelType w:val="hybridMultilevel"/>
    <w:tmpl w:val="672EBB46"/>
    <w:lvl w:ilvl="0" w:tplc="140422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535E3E"/>
    <w:multiLevelType w:val="hybridMultilevel"/>
    <w:tmpl w:val="667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03B16"/>
    <w:multiLevelType w:val="hybridMultilevel"/>
    <w:tmpl w:val="73E8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57079"/>
    <w:multiLevelType w:val="hybridMultilevel"/>
    <w:tmpl w:val="953A8066"/>
    <w:lvl w:ilvl="0" w:tplc="518AB466">
      <w:start w:val="1"/>
      <w:numFmt w:val="decimal"/>
      <w:lvlText w:val="%1."/>
      <w:lvlJc w:val="left"/>
      <w:pPr>
        <w:ind w:left="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58857B6"/>
    <w:multiLevelType w:val="hybridMultilevel"/>
    <w:tmpl w:val="6C1C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845E"/>
    <w:multiLevelType w:val="hybridMultilevel"/>
    <w:tmpl w:val="C3CAD10A"/>
    <w:lvl w:ilvl="0" w:tplc="074EB0E6">
      <w:numFmt w:val="decimal"/>
      <w:lvlText w:val="%1."/>
      <w:lvlJc w:val="left"/>
    </w:lvl>
    <w:lvl w:ilvl="1" w:tplc="0CB4B04C">
      <w:start w:val="1"/>
      <w:numFmt w:val="decimal"/>
      <w:lvlText w:val="%2)"/>
      <w:lvlJc w:val="left"/>
    </w:lvl>
    <w:lvl w:ilvl="2" w:tplc="E8A2467E">
      <w:start w:val="1"/>
      <w:numFmt w:val="bullet"/>
      <w:lvlText w:val="§"/>
      <w:lvlJc w:val="left"/>
    </w:lvl>
    <w:lvl w:ilvl="3" w:tplc="A1281CC0">
      <w:numFmt w:val="decimal"/>
      <w:lvlText w:val=""/>
      <w:lvlJc w:val="left"/>
    </w:lvl>
    <w:lvl w:ilvl="4" w:tplc="76AC419C">
      <w:numFmt w:val="decimal"/>
      <w:lvlText w:val=""/>
      <w:lvlJc w:val="left"/>
    </w:lvl>
    <w:lvl w:ilvl="5" w:tplc="587CE690">
      <w:numFmt w:val="decimal"/>
      <w:lvlText w:val=""/>
      <w:lvlJc w:val="left"/>
    </w:lvl>
    <w:lvl w:ilvl="6" w:tplc="E76A7D24">
      <w:numFmt w:val="decimal"/>
      <w:lvlText w:val=""/>
      <w:lvlJc w:val="left"/>
    </w:lvl>
    <w:lvl w:ilvl="7" w:tplc="2B607CE2">
      <w:numFmt w:val="decimal"/>
      <w:lvlText w:val=""/>
      <w:lvlJc w:val="left"/>
    </w:lvl>
    <w:lvl w:ilvl="8" w:tplc="6C7AE042">
      <w:numFmt w:val="decimal"/>
      <w:lvlText w:val=""/>
      <w:lvlJc w:val="left"/>
    </w:lvl>
  </w:abstractNum>
  <w:abstractNum w:abstractNumId="37" w15:restartNumberingAfterBreak="0">
    <w:nsid w:val="67811E64"/>
    <w:multiLevelType w:val="hybridMultilevel"/>
    <w:tmpl w:val="663C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B6320"/>
    <w:multiLevelType w:val="hybridMultilevel"/>
    <w:tmpl w:val="248C5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7DBE"/>
    <w:multiLevelType w:val="hybridMultilevel"/>
    <w:tmpl w:val="FCEEBBC4"/>
    <w:lvl w:ilvl="0" w:tplc="E15C4CB0">
      <w:start w:val="4"/>
      <w:numFmt w:val="decimal"/>
      <w:lvlText w:val="%1."/>
      <w:lvlJc w:val="left"/>
      <w:pPr>
        <w:ind w:left="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DA317"/>
    <w:multiLevelType w:val="hybridMultilevel"/>
    <w:tmpl w:val="0C0680AA"/>
    <w:lvl w:ilvl="0" w:tplc="5A32A30E">
      <w:numFmt w:val="decimal"/>
      <w:lvlText w:val="%1."/>
      <w:lvlJc w:val="left"/>
    </w:lvl>
    <w:lvl w:ilvl="1" w:tplc="EBF6D0BC">
      <w:start w:val="1"/>
      <w:numFmt w:val="bullet"/>
      <w:lvlText w:val="§"/>
      <w:lvlJc w:val="left"/>
    </w:lvl>
    <w:lvl w:ilvl="2" w:tplc="3B60408A">
      <w:numFmt w:val="decimal"/>
      <w:lvlText w:val=""/>
      <w:lvlJc w:val="left"/>
    </w:lvl>
    <w:lvl w:ilvl="3" w:tplc="3CA4E110">
      <w:numFmt w:val="decimal"/>
      <w:lvlText w:val=""/>
      <w:lvlJc w:val="left"/>
    </w:lvl>
    <w:lvl w:ilvl="4" w:tplc="B1B87E60">
      <w:numFmt w:val="decimal"/>
      <w:lvlText w:val=""/>
      <w:lvlJc w:val="left"/>
    </w:lvl>
    <w:lvl w:ilvl="5" w:tplc="A21CA01C">
      <w:numFmt w:val="decimal"/>
      <w:lvlText w:val=""/>
      <w:lvlJc w:val="left"/>
    </w:lvl>
    <w:lvl w:ilvl="6" w:tplc="E06E5AF0">
      <w:numFmt w:val="decimal"/>
      <w:lvlText w:val=""/>
      <w:lvlJc w:val="left"/>
    </w:lvl>
    <w:lvl w:ilvl="7" w:tplc="16529434">
      <w:numFmt w:val="decimal"/>
      <w:lvlText w:val=""/>
      <w:lvlJc w:val="left"/>
    </w:lvl>
    <w:lvl w:ilvl="8" w:tplc="FAAE6EBC">
      <w:numFmt w:val="decimal"/>
      <w:lvlText w:val=""/>
      <w:lvlJc w:val="left"/>
    </w:lvl>
  </w:abstractNum>
  <w:abstractNum w:abstractNumId="41" w15:restartNumberingAfterBreak="0">
    <w:nsid w:val="72F45C02"/>
    <w:multiLevelType w:val="hybridMultilevel"/>
    <w:tmpl w:val="62362898"/>
    <w:lvl w:ilvl="0" w:tplc="D3561240">
      <w:start w:val="3"/>
      <w:numFmt w:val="decimal"/>
      <w:lvlText w:val="%1."/>
      <w:lvlJc w:val="left"/>
      <w:pPr>
        <w:ind w:left="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A8D4"/>
    <w:multiLevelType w:val="hybridMultilevel"/>
    <w:tmpl w:val="097C5E20"/>
    <w:lvl w:ilvl="0" w:tplc="86C6BB68">
      <w:start w:val="1"/>
      <w:numFmt w:val="decimal"/>
      <w:lvlText w:val="%1"/>
      <w:lvlJc w:val="left"/>
    </w:lvl>
    <w:lvl w:ilvl="1" w:tplc="0BAC00EA">
      <w:start w:val="6"/>
      <w:numFmt w:val="decimal"/>
      <w:lvlText w:val="%2)"/>
      <w:lvlJc w:val="left"/>
    </w:lvl>
    <w:lvl w:ilvl="2" w:tplc="752A5E42">
      <w:start w:val="1"/>
      <w:numFmt w:val="bullet"/>
      <w:lvlText w:val="§"/>
      <w:lvlJc w:val="left"/>
    </w:lvl>
    <w:lvl w:ilvl="3" w:tplc="9A74E97E">
      <w:numFmt w:val="decimal"/>
      <w:lvlText w:val=""/>
      <w:lvlJc w:val="left"/>
    </w:lvl>
    <w:lvl w:ilvl="4" w:tplc="15944A7C">
      <w:numFmt w:val="decimal"/>
      <w:lvlText w:val=""/>
      <w:lvlJc w:val="left"/>
    </w:lvl>
    <w:lvl w:ilvl="5" w:tplc="EE106318">
      <w:numFmt w:val="decimal"/>
      <w:lvlText w:val=""/>
      <w:lvlJc w:val="left"/>
    </w:lvl>
    <w:lvl w:ilvl="6" w:tplc="2EA83AB0">
      <w:numFmt w:val="decimal"/>
      <w:lvlText w:val=""/>
      <w:lvlJc w:val="left"/>
    </w:lvl>
    <w:lvl w:ilvl="7" w:tplc="062886BE">
      <w:numFmt w:val="decimal"/>
      <w:lvlText w:val=""/>
      <w:lvlJc w:val="left"/>
    </w:lvl>
    <w:lvl w:ilvl="8" w:tplc="A8AEB044">
      <w:numFmt w:val="decimal"/>
      <w:lvlText w:val=""/>
      <w:lvlJc w:val="left"/>
    </w:lvl>
  </w:abstractNum>
  <w:abstractNum w:abstractNumId="43" w15:restartNumberingAfterBreak="0">
    <w:nsid w:val="77FB2837"/>
    <w:multiLevelType w:val="hybridMultilevel"/>
    <w:tmpl w:val="226C0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52A2C"/>
    <w:multiLevelType w:val="hybridMultilevel"/>
    <w:tmpl w:val="1908B602"/>
    <w:lvl w:ilvl="0" w:tplc="ADA4EA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34"/>
  </w:num>
  <w:num w:numId="5">
    <w:abstractNumId w:val="2"/>
  </w:num>
  <w:num w:numId="6">
    <w:abstractNumId w:val="18"/>
  </w:num>
  <w:num w:numId="7">
    <w:abstractNumId w:val="31"/>
  </w:num>
  <w:num w:numId="8">
    <w:abstractNumId w:val="41"/>
  </w:num>
  <w:num w:numId="9">
    <w:abstractNumId w:val="14"/>
  </w:num>
  <w:num w:numId="10">
    <w:abstractNumId w:val="39"/>
  </w:num>
  <w:num w:numId="11">
    <w:abstractNumId w:val="25"/>
  </w:num>
  <w:num w:numId="12">
    <w:abstractNumId w:val="38"/>
  </w:num>
  <w:num w:numId="13">
    <w:abstractNumId w:val="28"/>
  </w:num>
  <w:num w:numId="14">
    <w:abstractNumId w:val="13"/>
  </w:num>
  <w:num w:numId="15">
    <w:abstractNumId w:val="9"/>
  </w:num>
  <w:num w:numId="16">
    <w:abstractNumId w:val="8"/>
  </w:num>
  <w:num w:numId="17">
    <w:abstractNumId w:val="6"/>
  </w:num>
  <w:num w:numId="18">
    <w:abstractNumId w:val="4"/>
  </w:num>
  <w:num w:numId="19">
    <w:abstractNumId w:val="12"/>
  </w:num>
  <w:num w:numId="20">
    <w:abstractNumId w:val="40"/>
  </w:num>
  <w:num w:numId="21">
    <w:abstractNumId w:val="23"/>
  </w:num>
  <w:num w:numId="22">
    <w:abstractNumId w:val="15"/>
  </w:num>
  <w:num w:numId="23">
    <w:abstractNumId w:val="35"/>
  </w:num>
  <w:num w:numId="24">
    <w:abstractNumId w:val="36"/>
  </w:num>
  <w:num w:numId="25">
    <w:abstractNumId w:val="42"/>
  </w:num>
  <w:num w:numId="26">
    <w:abstractNumId w:val="27"/>
  </w:num>
  <w:num w:numId="27">
    <w:abstractNumId w:val="24"/>
  </w:num>
  <w:num w:numId="28">
    <w:abstractNumId w:val="3"/>
  </w:num>
  <w:num w:numId="29">
    <w:abstractNumId w:val="17"/>
  </w:num>
  <w:num w:numId="30">
    <w:abstractNumId w:val="19"/>
  </w:num>
  <w:num w:numId="31">
    <w:abstractNumId w:val="5"/>
  </w:num>
  <w:num w:numId="32">
    <w:abstractNumId w:val="21"/>
  </w:num>
  <w:num w:numId="33">
    <w:abstractNumId w:val="30"/>
  </w:num>
  <w:num w:numId="34">
    <w:abstractNumId w:val="29"/>
  </w:num>
  <w:num w:numId="35">
    <w:abstractNumId w:val="7"/>
  </w:num>
  <w:num w:numId="36">
    <w:abstractNumId w:val="1"/>
  </w:num>
  <w:num w:numId="37">
    <w:abstractNumId w:val="32"/>
  </w:num>
  <w:num w:numId="38">
    <w:abstractNumId w:val="10"/>
  </w:num>
  <w:num w:numId="39">
    <w:abstractNumId w:val="16"/>
  </w:num>
  <w:num w:numId="40">
    <w:abstractNumId w:val="37"/>
  </w:num>
  <w:num w:numId="41">
    <w:abstractNumId w:val="44"/>
  </w:num>
  <w:num w:numId="42">
    <w:abstractNumId w:val="33"/>
  </w:num>
  <w:num w:numId="43">
    <w:abstractNumId w:val="26"/>
  </w:num>
  <w:num w:numId="44">
    <w:abstractNumId w:val="43"/>
  </w:num>
  <w:num w:numId="45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2D"/>
    <w:rsid w:val="000B4906"/>
    <w:rsid w:val="0011243E"/>
    <w:rsid w:val="00173A2B"/>
    <w:rsid w:val="001B41AD"/>
    <w:rsid w:val="001C2100"/>
    <w:rsid w:val="001E45CF"/>
    <w:rsid w:val="00440600"/>
    <w:rsid w:val="004D7D11"/>
    <w:rsid w:val="00522795"/>
    <w:rsid w:val="005242AC"/>
    <w:rsid w:val="00530FF2"/>
    <w:rsid w:val="00564849"/>
    <w:rsid w:val="0059143E"/>
    <w:rsid w:val="006A2E2D"/>
    <w:rsid w:val="006F6BB2"/>
    <w:rsid w:val="008D21A3"/>
    <w:rsid w:val="009442A4"/>
    <w:rsid w:val="009E193D"/>
    <w:rsid w:val="00B72CA4"/>
    <w:rsid w:val="00BA5E93"/>
    <w:rsid w:val="00BC5E76"/>
    <w:rsid w:val="00BE3300"/>
    <w:rsid w:val="00D1707F"/>
    <w:rsid w:val="00E0133B"/>
    <w:rsid w:val="00E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1D6B-12BF-4DCB-A09A-ED8B3AE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E9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9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5E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E4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C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CF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40600"/>
    <w:rPr>
      <w:color w:val="0563C1" w:themeColor="hyperlink"/>
      <w:u w:val="single"/>
    </w:rPr>
  </w:style>
  <w:style w:type="paragraph" w:customStyle="1" w:styleId="Default">
    <w:name w:val="Default"/>
    <w:rsid w:val="00564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CA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gstarygozd@starablo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</cp:lastModifiedBy>
  <cp:revision>2</cp:revision>
  <cp:lastPrinted>2021-09-13T07:47:00Z</cp:lastPrinted>
  <dcterms:created xsi:type="dcterms:W3CDTF">2022-03-10T11:55:00Z</dcterms:created>
  <dcterms:modified xsi:type="dcterms:W3CDTF">2022-03-10T11:55:00Z</dcterms:modified>
</cp:coreProperties>
</file>