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AA" w:rsidRPr="00B25D2B" w:rsidRDefault="00AA4BAA" w:rsidP="00AA4BAA">
      <w:pPr>
        <w:jc w:val="center"/>
        <w:rPr>
          <w:sz w:val="28"/>
          <w:szCs w:val="28"/>
        </w:rPr>
      </w:pPr>
      <w:bookmarkStart w:id="0" w:name="_GoBack"/>
      <w:bookmarkEnd w:id="0"/>
      <w:r w:rsidRPr="00B25D2B">
        <w:rPr>
          <w:b/>
          <w:bCs/>
          <w:sz w:val="28"/>
          <w:szCs w:val="28"/>
        </w:rPr>
        <w:t>Zápisnica z vyhodnotenia verejného obstarávania potravín</w:t>
      </w:r>
    </w:p>
    <w:p w:rsidR="00AA4BAA" w:rsidRPr="00B25D2B" w:rsidRDefault="00AA4BAA" w:rsidP="00AA4BAA">
      <w:pPr>
        <w:ind w:firstLine="708"/>
        <w:jc w:val="both"/>
        <w:rPr>
          <w:sz w:val="28"/>
          <w:szCs w:val="28"/>
        </w:rPr>
      </w:pPr>
    </w:p>
    <w:p w:rsidR="00AA4BAA" w:rsidRDefault="00AA4BAA" w:rsidP="00AA4BAA">
      <w:pPr>
        <w:jc w:val="both"/>
      </w:pPr>
      <w:r>
        <w:t xml:space="preserve">         </w:t>
      </w:r>
      <w:r w:rsidRPr="0041178E">
        <w:t xml:space="preserve">Pri zadávaní predmetnej zákazky </w:t>
      </w:r>
      <w:r>
        <w:t xml:space="preserve">sme </w:t>
      </w:r>
      <w:r w:rsidRPr="0041178E">
        <w:t>postu</w:t>
      </w:r>
      <w:r>
        <w:t>povali</w:t>
      </w:r>
      <w:r w:rsidRPr="0041178E">
        <w:t xml:space="preserve"> podľa</w:t>
      </w:r>
      <w:r>
        <w:t xml:space="preserve"> § 117 </w:t>
      </w:r>
      <w:r w:rsidRPr="002637E5">
        <w:t>zákona č.</w:t>
      </w:r>
      <w:r>
        <w:t>343/2015</w:t>
      </w:r>
      <w:r w:rsidRPr="002637E5">
        <w:t xml:space="preserve"> </w:t>
      </w:r>
      <w:proofErr w:type="spellStart"/>
      <w:r w:rsidRPr="002637E5">
        <w:t>Z.z</w:t>
      </w:r>
      <w:proofErr w:type="spellEnd"/>
      <w:r w:rsidRPr="002637E5">
        <w:t>. o verejnom obstarávaní a o zmene a doplnení niektorých zákonov</w:t>
      </w:r>
      <w:r>
        <w:t xml:space="preserve">. Podľa uvedeného zákona (ďalej len VO), sme naše výzvy zadávali ako </w:t>
      </w:r>
      <w:r w:rsidRPr="00403F8D">
        <w:t>zákazky</w:t>
      </w:r>
      <w:r>
        <w:t xml:space="preserve"> z nízkou hodnotou </w:t>
      </w:r>
      <w:r w:rsidRPr="00403F8D">
        <w:t xml:space="preserve"> na dodávanie potravinových komodít  pre školskú jedáleň  na školský rok </w:t>
      </w:r>
      <w:r>
        <w:t>202</w:t>
      </w:r>
      <w:r w:rsidR="00905597">
        <w:t>2</w:t>
      </w:r>
      <w:r>
        <w:t xml:space="preserve">. </w:t>
      </w:r>
    </w:p>
    <w:p w:rsidR="00AA4BAA" w:rsidRDefault="00AA4BAA" w:rsidP="00AA4BAA">
      <w:pPr>
        <w:rPr>
          <w:u w:val="single"/>
        </w:rPr>
      </w:pPr>
    </w:p>
    <w:p w:rsidR="00AA4BAA" w:rsidRDefault="00AA4BAA" w:rsidP="00AA4BAA">
      <w:pPr>
        <w:jc w:val="both"/>
      </w:pPr>
      <w:r>
        <w:t xml:space="preserve">Dňa </w:t>
      </w:r>
      <w:r w:rsidR="00905597">
        <w:t>22.11.2021</w:t>
      </w:r>
      <w:r>
        <w:t xml:space="preserve"> bol</w:t>
      </w:r>
      <w:r w:rsidR="00905597">
        <w:t>a</w:t>
      </w:r>
      <w:r>
        <w:t xml:space="preserve"> </w:t>
      </w:r>
      <w:r w:rsidR="00905597">
        <w:t>na stránke Strednej odbornej školy železničnej</w:t>
      </w:r>
      <w:r>
        <w:t xml:space="preserve"> </w:t>
      </w:r>
      <w:r w:rsidR="00905597">
        <w:t xml:space="preserve">daná výzva na predkladanie ponúk na </w:t>
      </w:r>
      <w:r>
        <w:t xml:space="preserve"> dodávanie potravinových komodít. </w:t>
      </w:r>
      <w:r w:rsidR="00905597">
        <w:t>Potraviny boli rozdelené na s</w:t>
      </w:r>
      <w:r>
        <w:t xml:space="preserve">kupiny </w:t>
      </w:r>
      <w:r w:rsidR="00905597">
        <w:t xml:space="preserve">a </w:t>
      </w:r>
      <w:r w:rsidR="000851F0">
        <w:t>to</w:t>
      </w:r>
      <w:r>
        <w:t xml:space="preserve"> nasledovne: </w:t>
      </w:r>
    </w:p>
    <w:p w:rsidR="00AA4BAA" w:rsidRDefault="00AA4BAA" w:rsidP="00AA4BAA">
      <w:pPr>
        <w:jc w:val="center"/>
      </w:pPr>
      <w:r>
        <w:t xml:space="preserve">„ </w:t>
      </w:r>
      <w:r w:rsidR="000851F0">
        <w:t>Suchý</w:t>
      </w:r>
      <w:r>
        <w:t xml:space="preserve"> p</w:t>
      </w:r>
      <w:r w:rsidRPr="00BA051C">
        <w:t>otravinový tovar</w:t>
      </w:r>
      <w:r>
        <w:t xml:space="preserve">“ </w:t>
      </w:r>
    </w:p>
    <w:p w:rsidR="00AA4BAA" w:rsidRDefault="00AA4BAA" w:rsidP="00AA4BAA">
      <w:pPr>
        <w:jc w:val="center"/>
      </w:pPr>
      <w:r>
        <w:t>„ Mäso a mäsové výrobky“</w:t>
      </w:r>
    </w:p>
    <w:p w:rsidR="00AA4BAA" w:rsidRDefault="00AA4BAA" w:rsidP="00AA4BAA">
      <w:pPr>
        <w:jc w:val="center"/>
      </w:pPr>
      <w:r>
        <w:t>„Mlieko a mliečne výrobky“</w:t>
      </w:r>
    </w:p>
    <w:p w:rsidR="00AA4BAA" w:rsidRDefault="00AA4BAA" w:rsidP="00AA4BAA">
      <w:pPr>
        <w:jc w:val="center"/>
      </w:pPr>
      <w:r>
        <w:t>„ Ovocie – zelenina a zemiaky“</w:t>
      </w:r>
    </w:p>
    <w:p w:rsidR="00AA4BAA" w:rsidRDefault="00AA4BAA" w:rsidP="00AA4BAA">
      <w:pPr>
        <w:jc w:val="center"/>
      </w:pPr>
      <w:r>
        <w:t>„Mrazené potraviny“</w:t>
      </w:r>
    </w:p>
    <w:p w:rsidR="00AA4BAA" w:rsidRDefault="00AA4BAA" w:rsidP="00AA4BAA">
      <w:pPr>
        <w:jc w:val="center"/>
      </w:pPr>
      <w:r>
        <w:t>„ Pekárenské výrobky“</w:t>
      </w: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  <w:r>
        <w:t>V</w:t>
      </w:r>
      <w:r w:rsidR="000851F0">
        <w:t xml:space="preserve">o výzve </w:t>
      </w:r>
      <w:r>
        <w:t xml:space="preserve"> bolo oboznámenie o postupe VO potravín s pokynmi o súťaži. </w:t>
      </w:r>
      <w:r w:rsidR="00905597">
        <w:t>Uchádzač si mohol vypýtať prílohu</w:t>
      </w:r>
      <w:r w:rsidR="000851F0">
        <w:t>,  ktorá obsahovala</w:t>
      </w:r>
      <w:r>
        <w:t xml:space="preserve">  </w:t>
      </w:r>
      <w:r w:rsidRPr="0041178E">
        <w:t>špecifikáci</w:t>
      </w:r>
      <w:r>
        <w:t>e</w:t>
      </w:r>
      <w:r w:rsidRPr="0041178E">
        <w:t xml:space="preserve"> požadovaného predm</w:t>
      </w:r>
      <w:r w:rsidR="000851F0">
        <w:t>etu zákazky.</w:t>
      </w:r>
      <w:r>
        <w:t xml:space="preserve"> </w:t>
      </w:r>
    </w:p>
    <w:p w:rsidR="00905597" w:rsidRDefault="00905597" w:rsidP="00AA4BAA">
      <w:pPr>
        <w:jc w:val="both"/>
      </w:pPr>
    </w:p>
    <w:p w:rsidR="00AA4BAA" w:rsidRDefault="00AA4BAA" w:rsidP="000851F0">
      <w:pPr>
        <w:jc w:val="both"/>
      </w:pPr>
      <w:r>
        <w:t xml:space="preserve">Riadny termín spiatočného doručenia vypracovaných výziev – cenových ponúk  bol </w:t>
      </w:r>
      <w:r w:rsidR="00905597">
        <w:t>03.</w:t>
      </w:r>
      <w:r>
        <w:t>12.20</w:t>
      </w:r>
      <w:r w:rsidR="00905597">
        <w:t>21</w:t>
      </w:r>
      <w:r>
        <w:t xml:space="preserve"> do 12.00 hod.</w:t>
      </w:r>
      <w:r w:rsidR="000851F0">
        <w:t>,</w:t>
      </w:r>
      <w:r>
        <w:t xml:space="preserve"> </w:t>
      </w:r>
      <w:r w:rsidR="000851F0">
        <w:t>potenciálny uchádzač mal možnosť doručiť ponuku osobne, alebo zaslať e-mailom.</w:t>
      </w:r>
    </w:p>
    <w:p w:rsidR="00905597" w:rsidRDefault="00905597" w:rsidP="00905597">
      <w:pPr>
        <w:ind w:firstLine="708"/>
        <w:jc w:val="both"/>
      </w:pPr>
    </w:p>
    <w:p w:rsidR="00AA4BAA" w:rsidRDefault="00AA4BAA" w:rsidP="00AA4BAA">
      <w:pPr>
        <w:pStyle w:val="Odsekzoznamu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CD6DB4">
        <w:rPr>
          <w:rFonts w:ascii="Times New Roman" w:hAnsi="Times New Roman"/>
        </w:rPr>
        <w:t>Na základe nami uložených  požiadaviek pre dodávanie tovarov boli vybratí tí dodávatelia, ktorí splnili všetky  nami dané náležitosti, kde sa predovšetkým prihliadalo na dané kritéria, ktoré sú určené vo vnútornej smernici o verejnom obstarávaní a to:</w:t>
      </w:r>
    </w:p>
    <w:p w:rsidR="00AA4BAA" w:rsidRPr="00CD6DB4" w:rsidRDefault="00AA4BAA" w:rsidP="00AA4BAA">
      <w:pPr>
        <w:pStyle w:val="Odsekzoznamu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</w:p>
    <w:p w:rsidR="00AA4BAA" w:rsidRPr="00CD6DB4" w:rsidRDefault="00AA4BAA" w:rsidP="00AA4BAA">
      <w:pPr>
        <w:pStyle w:val="Odsekzoznamu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</w:p>
    <w:p w:rsidR="00AA4BAA" w:rsidRDefault="00AA4BAA" w:rsidP="00AA4BA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Celková cena potravín  bez DPH</w:t>
      </w:r>
      <w:r w:rsidR="000851F0">
        <w:rPr>
          <w:rFonts w:ascii="Times New Roman" w:hAnsi="Times New Roman"/>
        </w:rPr>
        <w:t xml:space="preserve"> as DPH</w:t>
      </w:r>
    </w:p>
    <w:p w:rsidR="00AA4BAA" w:rsidRPr="004715A7" w:rsidRDefault="00AA4BAA" w:rsidP="00AA4BA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4715A7">
        <w:rPr>
          <w:rFonts w:ascii="Times New Roman" w:hAnsi="Times New Roman"/>
        </w:rPr>
        <w:t>Plnenie nadštandardných požiadaviek verejného obstarávateľa</w:t>
      </w:r>
    </w:p>
    <w:p w:rsidR="00AA4BAA" w:rsidRPr="004715A7" w:rsidRDefault="00AA4BAA" w:rsidP="00AA4BA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4715A7">
        <w:rPr>
          <w:rFonts w:ascii="Times New Roman" w:hAnsi="Times New Roman"/>
        </w:rPr>
        <w:t>Vzdialenosť sídla prevádzky dodávateľa</w:t>
      </w:r>
    </w:p>
    <w:p w:rsidR="00AA4BAA" w:rsidRPr="004715A7" w:rsidRDefault="00AA4BAA" w:rsidP="00AA4BA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4715A7">
        <w:rPr>
          <w:rFonts w:ascii="Times New Roman" w:hAnsi="Times New Roman"/>
        </w:rPr>
        <w:t>Miesto prevádzky (podpora regionálnej zamestnanosti)</w:t>
      </w:r>
    </w:p>
    <w:p w:rsidR="00AA4BAA" w:rsidRPr="00CD6DB4" w:rsidRDefault="00AA4BAA" w:rsidP="00AA4BA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CD6DB4">
        <w:rPr>
          <w:rFonts w:ascii="Times New Roman" w:hAnsi="Times New Roman"/>
        </w:rPr>
        <w:t>Referencie : bez reklamácií</w:t>
      </w:r>
    </w:p>
    <w:p w:rsidR="00AA4BAA" w:rsidRPr="00CD6DB4" w:rsidRDefault="00AA4BAA" w:rsidP="00AA4BA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CD6DB4">
        <w:rPr>
          <w:rFonts w:ascii="Times New Roman" w:hAnsi="Times New Roman"/>
        </w:rPr>
        <w:t>Kvalita a čerstvosť potravín</w:t>
      </w:r>
    </w:p>
    <w:p w:rsidR="00AA4BAA" w:rsidRPr="00CD6DB4" w:rsidRDefault="00AA4BAA" w:rsidP="00AA4BAA">
      <w:pPr>
        <w:numPr>
          <w:ilvl w:val="0"/>
          <w:numId w:val="12"/>
        </w:numPr>
        <w:jc w:val="both"/>
      </w:pPr>
      <w:r w:rsidRPr="00CD6DB4">
        <w:t>Termín dodávania potravín</w:t>
      </w:r>
    </w:p>
    <w:p w:rsidR="00AA4BAA" w:rsidRDefault="00AA4BAA" w:rsidP="00AA4BAA">
      <w:pPr>
        <w:jc w:val="both"/>
      </w:pPr>
      <w:r>
        <w:t xml:space="preserve">  </w:t>
      </w:r>
    </w:p>
    <w:p w:rsidR="00AA4BAA" w:rsidRDefault="00AA4BAA" w:rsidP="00AA4BAA">
      <w:pPr>
        <w:spacing w:line="360" w:lineRule="auto"/>
        <w:jc w:val="both"/>
      </w:pPr>
    </w:p>
    <w:p w:rsidR="00905597" w:rsidRDefault="00905597" w:rsidP="00AA4BAA">
      <w:pPr>
        <w:spacing w:line="360" w:lineRule="auto"/>
        <w:jc w:val="both"/>
      </w:pPr>
    </w:p>
    <w:p w:rsidR="00A1207D" w:rsidRDefault="00A1207D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  <w:rPr>
          <w:rFonts w:ascii="Arial" w:hAnsi="Arial"/>
        </w:rPr>
      </w:pPr>
    </w:p>
    <w:p w:rsidR="00D573C1" w:rsidRDefault="00D573C1" w:rsidP="000E77D3"/>
    <w:p w:rsidR="00AA4BAA" w:rsidRPr="000851F0" w:rsidRDefault="00AA4BAA" w:rsidP="000851F0">
      <w:pPr>
        <w:spacing w:line="360" w:lineRule="auto"/>
        <w:jc w:val="both"/>
        <w:rPr>
          <w:b/>
        </w:rPr>
      </w:pPr>
      <w:r w:rsidRPr="000851F0">
        <w:rPr>
          <w:b/>
        </w:rPr>
        <w:t xml:space="preserve">Na našu výzvu </w:t>
      </w:r>
      <w:r w:rsidR="00ED77E9" w:rsidRPr="000851F0">
        <w:rPr>
          <w:b/>
        </w:rPr>
        <w:t>r</w:t>
      </w:r>
      <w:r w:rsidRPr="000851F0">
        <w:rPr>
          <w:b/>
        </w:rPr>
        <w:t>eagovali</w:t>
      </w:r>
      <w:r w:rsidR="00ED77E9" w:rsidRPr="000851F0">
        <w:rPr>
          <w:b/>
        </w:rPr>
        <w:t xml:space="preserve"> a vyžiadali si špecifikáciu </w:t>
      </w:r>
      <w:r w:rsidRPr="000851F0">
        <w:rPr>
          <w:b/>
        </w:rPr>
        <w:t>:</w:t>
      </w:r>
    </w:p>
    <w:p w:rsidR="00AA4BAA" w:rsidRDefault="00AA4BAA" w:rsidP="00AA4BAA">
      <w:pPr>
        <w:numPr>
          <w:ilvl w:val="0"/>
          <w:numId w:val="13"/>
        </w:numPr>
        <w:spacing w:line="360" w:lineRule="auto"/>
        <w:jc w:val="both"/>
      </w:pPr>
      <w:r>
        <w:t xml:space="preserve"> </w:t>
      </w:r>
      <w:r w:rsidR="00905597">
        <w:t xml:space="preserve">Mäso J+L s.r.o., Herlianska 20, 040 14 Košice- </w:t>
      </w:r>
      <w:r>
        <w:t xml:space="preserve"> mäso a mäsové výrobky</w:t>
      </w:r>
      <w:r w:rsidR="00ED77E9">
        <w:t xml:space="preserve"> / e-mail/</w:t>
      </w:r>
    </w:p>
    <w:p w:rsidR="00905597" w:rsidRDefault="00905597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Domäsko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Lieskovská cesta 640/23, 962 21 Lieskovec</w:t>
      </w:r>
      <w:r w:rsidR="00ED77E9">
        <w:t>- mäso a mäsové výrobky/ e-mail/</w:t>
      </w:r>
    </w:p>
    <w:p w:rsidR="00905597" w:rsidRDefault="00905597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Bidfood</w:t>
      </w:r>
      <w:proofErr w:type="spellEnd"/>
      <w:r>
        <w:t xml:space="preserve">, bez adresy </w:t>
      </w:r>
      <w:proofErr w:type="spellStart"/>
      <w:r>
        <w:t>vo@bidfood</w:t>
      </w:r>
      <w:proofErr w:type="spellEnd"/>
      <w:r w:rsidR="00ED77E9">
        <w:t>, mrazené potraviny, mäso a mäsové výrobky, mlieko a mliekarenské výrobky, suché potraviny / e-mail/</w:t>
      </w:r>
    </w:p>
    <w:p w:rsidR="00AA4BAA" w:rsidRDefault="00905597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Inmedia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r w:rsidR="00AA4BAA">
        <w:t xml:space="preserve"> – mrazené výrobky </w:t>
      </w:r>
      <w:r w:rsidR="00ED77E9">
        <w:t>,mlieko a mliekarenské výrobky a suché potraviny/ e-mail/</w:t>
      </w:r>
    </w:p>
    <w:p w:rsidR="00AA4BAA" w:rsidRDefault="00ED77E9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Jokrim</w:t>
      </w:r>
      <w:proofErr w:type="spellEnd"/>
      <w:r>
        <w:t xml:space="preserve">- Jozef </w:t>
      </w:r>
      <w:proofErr w:type="spellStart"/>
      <w:r>
        <w:t>Moňok</w:t>
      </w:r>
      <w:proofErr w:type="spellEnd"/>
      <w:r>
        <w:t>, ovocie a zelenina/e-mail/</w:t>
      </w:r>
    </w:p>
    <w:p w:rsidR="00AA4BAA" w:rsidRDefault="00ED77E9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Vardar-Christov</w:t>
      </w:r>
      <w:proofErr w:type="spellEnd"/>
      <w:r>
        <w:t>- ovocie a zelenina / e-mail/</w:t>
      </w:r>
    </w:p>
    <w:p w:rsidR="00ED77E9" w:rsidRDefault="00ED77E9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Lunys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., Hlavná 96, 05951 Poprad –ovocie a zelenina / e-mail/</w:t>
      </w:r>
    </w:p>
    <w:p w:rsidR="00ED77E9" w:rsidRDefault="00ED77E9" w:rsidP="00AA4BAA">
      <w:pPr>
        <w:numPr>
          <w:ilvl w:val="0"/>
          <w:numId w:val="13"/>
        </w:numPr>
        <w:spacing w:line="360" w:lineRule="auto"/>
        <w:jc w:val="both"/>
      </w:pPr>
      <w:proofErr w:type="spellStart"/>
      <w:r>
        <w:t>Vamex,a.s</w:t>
      </w:r>
      <w:proofErr w:type="spellEnd"/>
      <w:r>
        <w:t>., Lubina 1, KE- chlieb a pečivo/ e-mail/</w:t>
      </w:r>
    </w:p>
    <w:p w:rsidR="00ED77E9" w:rsidRDefault="00ED77E9" w:rsidP="00AA4BAA">
      <w:pPr>
        <w:numPr>
          <w:ilvl w:val="0"/>
          <w:numId w:val="13"/>
        </w:numPr>
        <w:spacing w:line="360" w:lineRule="auto"/>
        <w:jc w:val="both"/>
      </w:pPr>
      <w:r>
        <w:t xml:space="preserve">Pekáreň </w:t>
      </w:r>
      <w:proofErr w:type="spellStart"/>
      <w:r>
        <w:t>Juno</w:t>
      </w:r>
      <w:proofErr w:type="spellEnd"/>
      <w:r>
        <w:t xml:space="preserve"> , Hrašovík- chlieb a pečivo – osobne vyžiadané</w:t>
      </w:r>
    </w:p>
    <w:p w:rsidR="00AA4BAA" w:rsidRDefault="00AA4BAA" w:rsidP="00AA4BAA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AA4BAA" w:rsidRDefault="000851F0" w:rsidP="00AA4BAA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Došlé ponuky:</w:t>
      </w:r>
    </w:p>
    <w:p w:rsidR="000851F0" w:rsidRPr="000851F0" w:rsidRDefault="000851F0" w:rsidP="000851F0">
      <w:pPr>
        <w:numPr>
          <w:ilvl w:val="0"/>
          <w:numId w:val="14"/>
        </w:numPr>
        <w:spacing w:line="360" w:lineRule="auto"/>
        <w:jc w:val="both"/>
      </w:pPr>
      <w:r w:rsidRPr="000851F0">
        <w:t>Mäso J+L s.r.o., Herlianska 20, 040 14 Košice-  mäso a mäsové výrobky / e-mail/</w:t>
      </w:r>
    </w:p>
    <w:p w:rsidR="000851F0" w:rsidRPr="000851F0" w:rsidRDefault="000851F0" w:rsidP="000851F0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proofErr w:type="spellStart"/>
      <w:r w:rsidRPr="000851F0">
        <w:rPr>
          <w:rFonts w:ascii="Times New Roman" w:hAnsi="Times New Roman"/>
        </w:rPr>
        <w:t>Bidfood</w:t>
      </w:r>
      <w:proofErr w:type="spellEnd"/>
      <w:r w:rsidRPr="000851F0">
        <w:rPr>
          <w:rFonts w:ascii="Times New Roman" w:hAnsi="Times New Roman"/>
        </w:rPr>
        <w:t xml:space="preserve">, bez adresy </w:t>
      </w:r>
      <w:proofErr w:type="spellStart"/>
      <w:r w:rsidRPr="000851F0">
        <w:rPr>
          <w:rFonts w:ascii="Times New Roman" w:hAnsi="Times New Roman"/>
        </w:rPr>
        <w:t>vo@bidfood</w:t>
      </w:r>
      <w:proofErr w:type="spellEnd"/>
      <w:r w:rsidRPr="000851F0">
        <w:rPr>
          <w:rFonts w:ascii="Times New Roman" w:hAnsi="Times New Roman"/>
        </w:rPr>
        <w:t>, mrazené potraviny</w:t>
      </w:r>
    </w:p>
    <w:p w:rsidR="000851F0" w:rsidRPr="000851F0" w:rsidRDefault="000851F0" w:rsidP="000851F0">
      <w:pPr>
        <w:numPr>
          <w:ilvl w:val="0"/>
          <w:numId w:val="14"/>
        </w:numPr>
        <w:spacing w:line="360" w:lineRule="auto"/>
        <w:jc w:val="both"/>
      </w:pPr>
      <w:proofErr w:type="spellStart"/>
      <w:r w:rsidRPr="000851F0">
        <w:t>Inmedia</w:t>
      </w:r>
      <w:proofErr w:type="spellEnd"/>
      <w:r w:rsidRPr="000851F0">
        <w:t xml:space="preserve"> </w:t>
      </w:r>
      <w:proofErr w:type="spellStart"/>
      <w:r w:rsidRPr="000851F0">
        <w:t>s.r.o</w:t>
      </w:r>
      <w:proofErr w:type="spellEnd"/>
      <w:r w:rsidRPr="000851F0">
        <w:t>. – mrazené výrobky ,mlieko a mliekarenské výrobky a suché potraviny/ e-mail/</w:t>
      </w:r>
    </w:p>
    <w:p w:rsidR="000851F0" w:rsidRPr="000851F0" w:rsidRDefault="000851F0" w:rsidP="000851F0">
      <w:pPr>
        <w:numPr>
          <w:ilvl w:val="0"/>
          <w:numId w:val="14"/>
        </w:numPr>
        <w:spacing w:line="360" w:lineRule="auto"/>
        <w:jc w:val="both"/>
      </w:pPr>
      <w:proofErr w:type="spellStart"/>
      <w:r w:rsidRPr="000851F0">
        <w:t>Jokrim</w:t>
      </w:r>
      <w:proofErr w:type="spellEnd"/>
      <w:r w:rsidRPr="000851F0">
        <w:t xml:space="preserve">- Jozef </w:t>
      </w:r>
      <w:proofErr w:type="spellStart"/>
      <w:r w:rsidRPr="000851F0">
        <w:t>Moňok</w:t>
      </w:r>
      <w:proofErr w:type="spellEnd"/>
      <w:r w:rsidRPr="000851F0">
        <w:t>, ovocie a zelenina/e-mail/</w:t>
      </w:r>
    </w:p>
    <w:p w:rsidR="000851F0" w:rsidRPr="000851F0" w:rsidRDefault="000851F0" w:rsidP="000851F0">
      <w:pPr>
        <w:numPr>
          <w:ilvl w:val="0"/>
          <w:numId w:val="14"/>
        </w:numPr>
        <w:spacing w:line="360" w:lineRule="auto"/>
        <w:jc w:val="both"/>
      </w:pPr>
      <w:proofErr w:type="spellStart"/>
      <w:r w:rsidRPr="000851F0">
        <w:t>Lunys</w:t>
      </w:r>
      <w:proofErr w:type="spellEnd"/>
      <w:r w:rsidRPr="000851F0">
        <w:t xml:space="preserve">, </w:t>
      </w:r>
      <w:proofErr w:type="spellStart"/>
      <w:r w:rsidRPr="000851F0">
        <w:t>s.r.o</w:t>
      </w:r>
      <w:proofErr w:type="spellEnd"/>
      <w:r w:rsidRPr="000851F0">
        <w:t>., Hlavná 96, 05951 Poprad –ovocie a zelenina / e-mail/</w:t>
      </w:r>
    </w:p>
    <w:p w:rsidR="000851F0" w:rsidRPr="000851F0" w:rsidRDefault="000851F0" w:rsidP="000851F0">
      <w:pPr>
        <w:numPr>
          <w:ilvl w:val="0"/>
          <w:numId w:val="14"/>
        </w:numPr>
        <w:spacing w:line="360" w:lineRule="auto"/>
        <w:jc w:val="both"/>
      </w:pPr>
      <w:proofErr w:type="spellStart"/>
      <w:r w:rsidRPr="000851F0">
        <w:t>Vamex,a.s</w:t>
      </w:r>
      <w:proofErr w:type="spellEnd"/>
      <w:r w:rsidRPr="000851F0">
        <w:t>., Lubina 1, KE- chlieb a pečivo/ e-mail/</w:t>
      </w:r>
    </w:p>
    <w:p w:rsidR="000851F0" w:rsidRPr="000851F0" w:rsidRDefault="000851F0" w:rsidP="000851F0">
      <w:pPr>
        <w:numPr>
          <w:ilvl w:val="0"/>
          <w:numId w:val="14"/>
        </w:numPr>
        <w:spacing w:line="360" w:lineRule="auto"/>
        <w:jc w:val="both"/>
      </w:pPr>
      <w:r w:rsidRPr="000851F0">
        <w:t xml:space="preserve">Pekáreň </w:t>
      </w:r>
      <w:proofErr w:type="spellStart"/>
      <w:r w:rsidRPr="000851F0">
        <w:t>Juno</w:t>
      </w:r>
      <w:proofErr w:type="spellEnd"/>
      <w:r w:rsidRPr="000851F0">
        <w:t xml:space="preserve"> , Hrašovík- chlieb a pečivo – osobne vyžiadané</w:t>
      </w:r>
    </w:p>
    <w:p w:rsidR="000851F0" w:rsidRDefault="000851F0" w:rsidP="000851F0">
      <w:pPr>
        <w:pStyle w:val="Odsekzoznamu"/>
        <w:autoSpaceDE w:val="0"/>
        <w:autoSpaceDN w:val="0"/>
        <w:adjustRightInd w:val="0"/>
        <w:rPr>
          <w:rFonts w:cs="Arial"/>
          <w:b/>
          <w:color w:val="000000"/>
        </w:rPr>
      </w:pPr>
    </w:p>
    <w:p w:rsidR="000851F0" w:rsidRDefault="000851F0" w:rsidP="000851F0">
      <w:pPr>
        <w:pStyle w:val="Odsekzoznamu"/>
        <w:autoSpaceDE w:val="0"/>
        <w:autoSpaceDN w:val="0"/>
        <w:adjustRightInd w:val="0"/>
        <w:rPr>
          <w:rFonts w:cs="Arial"/>
          <w:b/>
          <w:color w:val="000000"/>
        </w:rPr>
      </w:pPr>
    </w:p>
    <w:p w:rsidR="000851F0" w:rsidRDefault="000851F0" w:rsidP="000851F0">
      <w:pPr>
        <w:pStyle w:val="Odsekzoznamu"/>
        <w:autoSpaceDE w:val="0"/>
        <w:autoSpaceDN w:val="0"/>
        <w:adjustRightInd w:val="0"/>
        <w:rPr>
          <w:rFonts w:cs="Arial"/>
          <w:b/>
          <w:color w:val="000000"/>
        </w:rPr>
      </w:pPr>
    </w:p>
    <w:p w:rsidR="000851F0" w:rsidRPr="000851F0" w:rsidRDefault="000851F0" w:rsidP="000851F0">
      <w:pPr>
        <w:pStyle w:val="Odsekzoznamu"/>
        <w:autoSpaceDE w:val="0"/>
        <w:autoSpaceDN w:val="0"/>
        <w:adjustRightInd w:val="0"/>
        <w:rPr>
          <w:rFonts w:cs="Arial"/>
          <w:b/>
          <w:color w:val="000000"/>
        </w:rPr>
      </w:pPr>
    </w:p>
    <w:p w:rsidR="00AA4BAA" w:rsidRDefault="00AA4BAA" w:rsidP="00AA4BAA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AA4BAA" w:rsidRDefault="00AA4BAA" w:rsidP="00AA4BAA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7692F">
        <w:rPr>
          <w:rFonts w:cs="Arial"/>
          <w:b/>
          <w:color w:val="000000"/>
        </w:rPr>
        <w:lastRenderedPageBreak/>
        <w:t>Identifikácia vylúčených uchádzačov:</w:t>
      </w:r>
    </w:p>
    <w:p w:rsidR="00AA4BAA" w:rsidRPr="0027692F" w:rsidRDefault="00AA4BAA" w:rsidP="00AA4BAA">
      <w:pPr>
        <w:autoSpaceDE w:val="0"/>
        <w:autoSpaceDN w:val="0"/>
        <w:adjustRightInd w:val="0"/>
        <w:rPr>
          <w:rFonts w:cs="Arial"/>
          <w:b/>
          <w:color w:val="000000"/>
          <w:lang w:eastAsia="en-US"/>
        </w:rPr>
      </w:pPr>
    </w:p>
    <w:p w:rsidR="00AA4BAA" w:rsidRPr="00EB02AD" w:rsidRDefault="00AA4BAA" w:rsidP="00AA4BAA">
      <w:pPr>
        <w:jc w:val="both"/>
        <w:rPr>
          <w:rFonts w:cs="Arial"/>
        </w:rPr>
      </w:pPr>
      <w:r w:rsidRPr="0027692F">
        <w:rPr>
          <w:rFonts w:cs="Arial"/>
        </w:rPr>
        <w:t>Všetci uchádzači, ktorí predložili cenové ponuky, preukázali splnenie podmienok stanovených vo výzve, preto žiadna z predložených ponúk nebol</w:t>
      </w:r>
      <w:r>
        <w:rPr>
          <w:rFonts w:cs="Arial"/>
        </w:rPr>
        <w:t>a z procesu hodnotenia vylúčená.</w:t>
      </w:r>
    </w:p>
    <w:p w:rsidR="00AA4BAA" w:rsidRDefault="00AA4BAA" w:rsidP="00AA4BAA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</w:rPr>
      </w:pPr>
    </w:p>
    <w:p w:rsidR="00AA4BAA" w:rsidRPr="004715A7" w:rsidRDefault="00AA4BAA" w:rsidP="00AA4BAA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</w:rPr>
      </w:pPr>
      <w:r w:rsidRPr="004715A7">
        <w:rPr>
          <w:rFonts w:cs="Arial"/>
          <w:b/>
          <w:color w:val="000000"/>
        </w:rPr>
        <w:t>Opravné prostriedky:</w:t>
      </w:r>
    </w:p>
    <w:p w:rsidR="00AA4BAA" w:rsidRPr="004715A7" w:rsidRDefault="00AA4BAA" w:rsidP="00AA4BAA">
      <w:pPr>
        <w:rPr>
          <w:rFonts w:cs="Arial"/>
        </w:rPr>
      </w:pPr>
      <w:r w:rsidRPr="004715A7">
        <w:rPr>
          <w:rFonts w:cs="Arial"/>
        </w:rPr>
        <w:t>Pri zvolenom postupe zadávania zákazky nie je možné proti vyhodnoteniu ponúk podať námietky.</w:t>
      </w:r>
    </w:p>
    <w:p w:rsidR="00AA4BAA" w:rsidRPr="00CD6DB4" w:rsidRDefault="00AA4BAA" w:rsidP="00AA4BAA">
      <w:pPr>
        <w:jc w:val="both"/>
      </w:pPr>
    </w:p>
    <w:p w:rsidR="00AA4BAA" w:rsidRPr="00EB02AD" w:rsidRDefault="00AA4BAA" w:rsidP="00AA4BAA">
      <w:pPr>
        <w:jc w:val="both"/>
      </w:pPr>
      <w:r>
        <w:t xml:space="preserve">  </w:t>
      </w:r>
    </w:p>
    <w:p w:rsidR="00AA4BAA" w:rsidRPr="004715A7" w:rsidRDefault="001C57CA" w:rsidP="00AA4BA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lang w:eastAsia="en-US"/>
        </w:rPr>
      </w:pPr>
      <w:r>
        <w:rPr>
          <w:rFonts w:cs="Arial"/>
          <w:b/>
          <w:bCs/>
        </w:rPr>
        <w:t>Vybraní dodávatelia na rok 2022</w:t>
      </w:r>
      <w:r w:rsidR="00AA4BAA" w:rsidRPr="004715A7">
        <w:rPr>
          <w:rFonts w:cs="Arial"/>
          <w:b/>
          <w:bCs/>
        </w:rPr>
        <w:t xml:space="preserve">: </w:t>
      </w:r>
    </w:p>
    <w:p w:rsidR="00AA4BAA" w:rsidRPr="004715A7" w:rsidRDefault="00AA4BAA" w:rsidP="00F07A8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Pre výber dodávateľov bola vyhodnocovaná celková cena za predmet zákazky uvedená v ponukách uchádzačov. Ako úspešný uchádzač bol vyhodnotený uchádzač, ktorý ponúkol nie len najnižšiu cenu, no pri výbere dodávateľa  sa preto obzvlášť dohliadalo na pomer ceny a kvality potravín.</w:t>
      </w:r>
    </w:p>
    <w:p w:rsidR="00AA4BAA" w:rsidRDefault="00AA4BAA" w:rsidP="00AA4BAA">
      <w:pPr>
        <w:spacing w:line="360" w:lineRule="auto"/>
        <w:jc w:val="both"/>
      </w:pPr>
      <w:r>
        <w:t xml:space="preserve">Úspešní dodávatelia:            </w:t>
      </w:r>
      <w:proofErr w:type="spellStart"/>
      <w:r>
        <w:t>Inmedia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–</w:t>
      </w:r>
      <w:r w:rsidR="001C57CA">
        <w:t>suchý</w:t>
      </w:r>
      <w:r>
        <w:t xml:space="preserve"> potravinový tovar</w:t>
      </w:r>
    </w:p>
    <w:p w:rsidR="00AA4BAA" w:rsidRDefault="00AA4BAA" w:rsidP="00AA4BAA">
      <w:pPr>
        <w:spacing w:line="360" w:lineRule="auto"/>
        <w:ind w:firstLine="708"/>
        <w:jc w:val="both"/>
      </w:pPr>
      <w:r>
        <w:t xml:space="preserve">                                  </w:t>
      </w:r>
      <w:proofErr w:type="spellStart"/>
      <w:r>
        <w:t>Inmedia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– mlieko a mliekarenské výrobky</w:t>
      </w:r>
    </w:p>
    <w:p w:rsidR="00AA4BAA" w:rsidRDefault="00AA4BAA" w:rsidP="00AA4BAA">
      <w:pPr>
        <w:spacing w:line="360" w:lineRule="auto"/>
        <w:ind w:firstLine="708"/>
        <w:jc w:val="both"/>
      </w:pPr>
      <w:r>
        <w:t xml:space="preserve">                                  </w:t>
      </w:r>
      <w:proofErr w:type="spellStart"/>
      <w:r>
        <w:t>Inmedia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– mrazené potraviny</w:t>
      </w:r>
    </w:p>
    <w:p w:rsidR="00AA4BAA" w:rsidRDefault="00AA4BAA" w:rsidP="00AA4BAA">
      <w:pPr>
        <w:spacing w:line="360" w:lineRule="auto"/>
        <w:ind w:firstLine="708"/>
        <w:jc w:val="both"/>
      </w:pPr>
      <w:r>
        <w:t xml:space="preserve">                                  </w:t>
      </w:r>
      <w:proofErr w:type="spellStart"/>
      <w:r w:rsidR="000851F0">
        <w:t>Vamex</w:t>
      </w:r>
      <w:proofErr w:type="spellEnd"/>
      <w:r w:rsidR="000851F0">
        <w:t xml:space="preserve"> </w:t>
      </w:r>
      <w:proofErr w:type="spellStart"/>
      <w:r w:rsidR="000851F0">
        <w:t>a.s</w:t>
      </w:r>
      <w:proofErr w:type="spellEnd"/>
      <w:r w:rsidR="000851F0">
        <w:t>. – chlieb a</w:t>
      </w:r>
      <w:r w:rsidR="001C57CA">
        <w:t> pekárenské výrobky</w:t>
      </w:r>
    </w:p>
    <w:p w:rsidR="00AA4BAA" w:rsidRDefault="00AA4BAA" w:rsidP="00AA4BAA">
      <w:pPr>
        <w:spacing w:line="360" w:lineRule="auto"/>
        <w:ind w:firstLine="708"/>
        <w:jc w:val="both"/>
      </w:pPr>
      <w:r>
        <w:t xml:space="preserve">                                  Pekáreň </w:t>
      </w:r>
      <w:proofErr w:type="spellStart"/>
      <w:r>
        <w:t>Juno</w:t>
      </w:r>
      <w:proofErr w:type="spellEnd"/>
      <w:r>
        <w:t xml:space="preserve"> – chlieb a  pekárenské výrobky</w:t>
      </w:r>
    </w:p>
    <w:p w:rsidR="00AA4BAA" w:rsidRDefault="00F07A8F" w:rsidP="00AA4BAA">
      <w:pPr>
        <w:spacing w:line="360" w:lineRule="auto"/>
        <w:ind w:firstLine="708"/>
        <w:jc w:val="both"/>
      </w:pPr>
      <w:r>
        <w:t xml:space="preserve">                                  </w:t>
      </w:r>
      <w:proofErr w:type="spellStart"/>
      <w:r w:rsidR="00AA4BAA">
        <w:t>Moňok</w:t>
      </w:r>
      <w:proofErr w:type="spellEnd"/>
      <w:r w:rsidR="00AA4BAA">
        <w:t xml:space="preserve"> –</w:t>
      </w:r>
      <w:proofErr w:type="spellStart"/>
      <w:r w:rsidR="00AA4BAA">
        <w:t>Jokrim</w:t>
      </w:r>
      <w:proofErr w:type="spellEnd"/>
      <w:r w:rsidR="00AA4BAA">
        <w:t xml:space="preserve"> – ovocie -zelenina  a zemiaky</w:t>
      </w:r>
    </w:p>
    <w:p w:rsidR="00AA4BAA" w:rsidRDefault="00AA4BAA" w:rsidP="00AA4BAA">
      <w:pPr>
        <w:spacing w:line="360" w:lineRule="auto"/>
        <w:ind w:firstLine="708"/>
        <w:jc w:val="both"/>
      </w:pPr>
      <w:r>
        <w:t xml:space="preserve">                                  Mäso J+L – mäso a mäsové výrobky</w:t>
      </w:r>
    </w:p>
    <w:p w:rsidR="00AA4BAA" w:rsidRDefault="00AA4BAA" w:rsidP="00AA4BAA">
      <w:pPr>
        <w:spacing w:line="360" w:lineRule="auto"/>
        <w:jc w:val="both"/>
      </w:pPr>
    </w:p>
    <w:p w:rsidR="00AA4BAA" w:rsidRDefault="00AA4BAA" w:rsidP="00AA4BAA">
      <w:pPr>
        <w:spacing w:line="360" w:lineRule="auto"/>
        <w:jc w:val="both"/>
      </w:pPr>
      <w:r>
        <w:t xml:space="preserve">Správy z vyhodnotenia verejného obstarávania, boli odoslané poštou a to tak úspešným ako aj neúspešným uchádzačom  dňa </w:t>
      </w:r>
      <w:r w:rsidR="000851F0">
        <w:t>13.12.2021</w:t>
      </w:r>
    </w:p>
    <w:p w:rsidR="00AA4BAA" w:rsidRDefault="00AA4BAA" w:rsidP="00AA4BAA">
      <w:pPr>
        <w:jc w:val="both"/>
      </w:pPr>
    </w:p>
    <w:p w:rsidR="00F07A8F" w:rsidRDefault="001C57CA" w:rsidP="00AA4BAA">
      <w:pPr>
        <w:jc w:val="both"/>
      </w:pPr>
      <w:r>
        <w:t>Výhercom VO bola zároveň poslaná zmluva na podpis, ktorá má platnosť od 2.1.2022 do 31.12.2022.</w:t>
      </w:r>
    </w:p>
    <w:p w:rsidR="00F07A8F" w:rsidRDefault="00F07A8F" w:rsidP="00AA4BAA">
      <w:pPr>
        <w:jc w:val="both"/>
      </w:pPr>
    </w:p>
    <w:p w:rsidR="001C57CA" w:rsidRDefault="001C57CA" w:rsidP="00AA4BAA">
      <w:pPr>
        <w:jc w:val="both"/>
      </w:pPr>
    </w:p>
    <w:p w:rsidR="001C57CA" w:rsidRDefault="001C57CA" w:rsidP="00AA4BAA">
      <w:pPr>
        <w:jc w:val="both"/>
      </w:pPr>
    </w:p>
    <w:p w:rsidR="00F07A8F" w:rsidRDefault="00F07A8F" w:rsidP="00AA4BAA">
      <w:pPr>
        <w:jc w:val="both"/>
      </w:pPr>
    </w:p>
    <w:p w:rsidR="00F07A8F" w:rsidRDefault="00F07A8F" w:rsidP="00AA4BAA">
      <w:pPr>
        <w:jc w:val="both"/>
      </w:pPr>
    </w:p>
    <w:p w:rsidR="00F07A8F" w:rsidRDefault="00F07A8F" w:rsidP="00AA4BAA">
      <w:pPr>
        <w:jc w:val="both"/>
      </w:pPr>
    </w:p>
    <w:p w:rsidR="00F07A8F" w:rsidRDefault="00F07A8F" w:rsidP="00AA4BAA">
      <w:pPr>
        <w:jc w:val="both"/>
      </w:pPr>
    </w:p>
    <w:p w:rsidR="00F07A8F" w:rsidRDefault="00F07A8F" w:rsidP="00AA4BAA">
      <w:pPr>
        <w:jc w:val="both"/>
      </w:pPr>
    </w:p>
    <w:p w:rsidR="00F07A8F" w:rsidRDefault="00F07A8F" w:rsidP="00AA4BAA">
      <w:pPr>
        <w:jc w:val="both"/>
      </w:pPr>
    </w:p>
    <w:p w:rsidR="00F07A8F" w:rsidRDefault="00F07A8F" w:rsidP="00AA4BAA">
      <w:pPr>
        <w:jc w:val="both"/>
      </w:pPr>
    </w:p>
    <w:p w:rsidR="00AA4BAA" w:rsidRDefault="00AA4BAA" w:rsidP="00AA4BAA">
      <w:pPr>
        <w:jc w:val="both"/>
      </w:pPr>
      <w:r>
        <w:t>Komisia na verejné obstarávanie:                                                                 podpis</w:t>
      </w: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  <w:r>
        <w:t xml:space="preserve">Predseda:  </w:t>
      </w:r>
      <w:r w:rsidR="001C57CA">
        <w:t xml:space="preserve">Ing. Jana </w:t>
      </w:r>
      <w:proofErr w:type="spellStart"/>
      <w:r w:rsidR="001C57CA">
        <w:t>Lenhardtová</w:t>
      </w:r>
      <w:proofErr w:type="spellEnd"/>
      <w:r>
        <w:t>, riaditeľ</w:t>
      </w:r>
      <w:r w:rsidR="001C57CA">
        <w:t>ka</w:t>
      </w:r>
      <w:r>
        <w:t xml:space="preserve"> školy            .....................................................</w:t>
      </w:r>
    </w:p>
    <w:p w:rsidR="00AA4BAA" w:rsidRDefault="00AA4BAA" w:rsidP="00AA4BAA">
      <w:pPr>
        <w:jc w:val="both"/>
      </w:pPr>
      <w:r>
        <w:t xml:space="preserve">                    </w:t>
      </w:r>
    </w:p>
    <w:p w:rsidR="00AA4BAA" w:rsidRDefault="00AA4BAA" w:rsidP="00AA4BAA">
      <w:pPr>
        <w:jc w:val="both"/>
      </w:pPr>
      <w:r>
        <w:t xml:space="preserve">člen:  Bc. </w:t>
      </w:r>
      <w:proofErr w:type="spellStart"/>
      <w:r>
        <w:t>Harčárová</w:t>
      </w:r>
      <w:proofErr w:type="spellEnd"/>
      <w:r>
        <w:t xml:space="preserve"> Monika- zástupca pre EÚ   </w:t>
      </w:r>
      <w:r w:rsidR="001C57CA">
        <w:t xml:space="preserve"> </w:t>
      </w:r>
      <w:r>
        <w:t xml:space="preserve">              .....................................................</w:t>
      </w: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  <w:r>
        <w:t xml:space="preserve">člen:  Bc. Lišková Mária, vedúca školskej jedálne  </w:t>
      </w:r>
      <w:r w:rsidR="001C57CA">
        <w:t xml:space="preserve">  </w:t>
      </w:r>
      <w:r>
        <w:t xml:space="preserve">          .....................................................</w:t>
      </w:r>
    </w:p>
    <w:p w:rsidR="00AA4BAA" w:rsidRDefault="00AA4BAA" w:rsidP="00AA4BAA">
      <w:pPr>
        <w:jc w:val="both"/>
      </w:pPr>
      <w:r>
        <w:t xml:space="preserve">                                                  </w:t>
      </w: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</w:p>
    <w:p w:rsidR="00AA4BAA" w:rsidRDefault="00AA4BAA" w:rsidP="00AA4BAA">
      <w:pPr>
        <w:jc w:val="both"/>
      </w:pPr>
    </w:p>
    <w:p w:rsidR="00AA4BAA" w:rsidRPr="00457DE2" w:rsidRDefault="00AA4BAA" w:rsidP="00AA4BAA">
      <w:pPr>
        <w:jc w:val="both"/>
      </w:pPr>
      <w:r>
        <w:t xml:space="preserve">V Košiciach, dňa </w:t>
      </w:r>
      <w:r w:rsidR="001C57CA">
        <w:t>13.12.2021</w:t>
      </w:r>
    </w:p>
    <w:p w:rsidR="00AA4BAA" w:rsidRPr="00CC3034" w:rsidRDefault="00AA4BAA" w:rsidP="00AA4BAA"/>
    <w:p w:rsidR="00417C3F" w:rsidRPr="00E32DC2" w:rsidRDefault="00417C3F" w:rsidP="00E32DC2">
      <w:pPr>
        <w:pStyle w:val="Hlavika"/>
        <w:tabs>
          <w:tab w:val="clear" w:pos="4536"/>
          <w:tab w:val="clear" w:pos="9072"/>
          <w:tab w:val="left" w:pos="5245"/>
        </w:tabs>
      </w:pPr>
    </w:p>
    <w:sectPr w:rsidR="00417C3F" w:rsidRPr="00E32DC2" w:rsidSect="000E4330">
      <w:headerReference w:type="default" r:id="rId7"/>
      <w:footerReference w:type="default" r:id="rId8"/>
      <w:pgSz w:w="11906" w:h="16838"/>
      <w:pgMar w:top="90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FE" w:rsidRDefault="00B716FE">
      <w:r>
        <w:separator/>
      </w:r>
    </w:p>
  </w:endnote>
  <w:endnote w:type="continuationSeparator" w:id="0">
    <w:p w:rsidR="00B716FE" w:rsidRDefault="00B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30E60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59"/>
      <w:gridCol w:w="3757"/>
      <w:gridCol w:w="2054"/>
    </w:tblGrid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C30E60" w:rsidRDefault="00C30E60" w:rsidP="007C21B0">
          <w:pPr>
            <w:pStyle w:val="Pta"/>
            <w:jc w:val="both"/>
          </w:pPr>
          <w:r>
            <w:t>www.soszke.edupage.sk</w:t>
          </w: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  <w:r>
            <w:t>tel. : 055/6228363</w:t>
          </w:r>
        </w:p>
      </w:tc>
    </w:tr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C30E60" w:rsidRDefault="00B716FE" w:rsidP="007C21B0">
          <w:pPr>
            <w:pStyle w:val="Pta"/>
            <w:jc w:val="both"/>
          </w:pPr>
          <w:hyperlink r:id="rId1" w:history="1">
            <w:r w:rsidR="009F33D0" w:rsidRPr="009F6984">
              <w:rPr>
                <w:rStyle w:val="Hypertextovprepojenie"/>
              </w:rPr>
              <w:t>soszeleznicnakosice@soszke.sk</w:t>
            </w:r>
          </w:hyperlink>
        </w:p>
        <w:p w:rsidR="009F33D0" w:rsidRDefault="009F33D0" w:rsidP="007C21B0">
          <w:pPr>
            <w:pStyle w:val="Pta"/>
            <w:jc w:val="both"/>
          </w:pPr>
        </w:p>
        <w:p w:rsidR="00C30E60" w:rsidRPr="001E29E4" w:rsidRDefault="00C30E60" w:rsidP="007C21B0">
          <w:pPr>
            <w:pStyle w:val="Pta"/>
            <w:jc w:val="both"/>
          </w:pP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</w:p>
      </w:tc>
    </w:tr>
  </w:tbl>
  <w:p w:rsidR="00C30E60" w:rsidRPr="008E430C" w:rsidRDefault="00C30E60" w:rsidP="008E43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FE" w:rsidRDefault="00B716FE">
      <w:r>
        <w:separator/>
      </w:r>
    </w:p>
  </w:footnote>
  <w:footnote w:type="continuationSeparator" w:id="0">
    <w:p w:rsidR="00B716FE" w:rsidRDefault="00B7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77F98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-98425</wp:posOffset>
          </wp:positionV>
          <wp:extent cx="1146175" cy="103886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4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E60" w:rsidRDefault="00C30E60" w:rsidP="00DA583B">
    <w:pPr>
      <w:framePr w:hSpace="141" w:wrap="auto" w:vAnchor="text" w:hAnchor="page" w:x="1147" w:y="54"/>
      <w:jc w:val="center"/>
    </w:pPr>
    <w:r>
      <w:t xml:space="preserve">       </w:t>
    </w:r>
  </w:p>
  <w:p w:rsidR="00C30E60" w:rsidRPr="00AA4BAA" w:rsidRDefault="00C30E60" w:rsidP="00DA583B">
    <w:pPr>
      <w:pStyle w:val="Nadpis3"/>
      <w:rPr>
        <w:rFonts w:ascii="Times New Roman" w:hAnsi="Times New Roman"/>
        <w:caps/>
        <w:szCs w:val="32"/>
      </w:rPr>
    </w:pPr>
    <w:r>
      <w:rPr>
        <w:rFonts w:ascii="Arial" w:hAnsi="Arial"/>
      </w:rPr>
      <w:t xml:space="preserve">                  </w:t>
    </w:r>
    <w:r w:rsidRPr="008E430C">
      <w:rPr>
        <w:rFonts w:ascii="Times New Roman" w:hAnsi="Times New Roman"/>
        <w:caps/>
        <w:szCs w:val="32"/>
      </w:rPr>
      <w:t>Stredn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odborn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</w:t>
    </w:r>
    <w:r>
      <w:rPr>
        <w:rFonts w:ascii="Times New Roman" w:hAnsi="Times New Roman"/>
        <w:caps/>
        <w:szCs w:val="32"/>
      </w:rPr>
      <w:t>ŠKOLA</w:t>
    </w:r>
    <w:r w:rsidRPr="008E430C">
      <w:rPr>
        <w:rFonts w:ascii="Times New Roman" w:hAnsi="Times New Roman"/>
        <w:caps/>
        <w:szCs w:val="32"/>
      </w:rPr>
      <w:t xml:space="preserve"> železničn</w:t>
    </w:r>
    <w:r>
      <w:rPr>
        <w:rFonts w:ascii="Times New Roman" w:hAnsi="Times New Roman"/>
        <w:caps/>
        <w:szCs w:val="32"/>
      </w:rPr>
      <w:t>Á</w:t>
    </w:r>
  </w:p>
  <w:p w:rsidR="00C30E60" w:rsidRPr="00AA4BAA" w:rsidRDefault="00C30E60" w:rsidP="00DA583B">
    <w:pPr>
      <w:pStyle w:val="Nadpis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A4BA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Palackého 14, 040 01 Košice</w:t>
    </w:r>
  </w:p>
  <w:p w:rsidR="00C30E60" w:rsidRPr="00AA4BAA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Pr="00AA4BAA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Default="00C30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5F5"/>
    <w:multiLevelType w:val="hybridMultilevel"/>
    <w:tmpl w:val="CB04D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6" w15:restartNumberingAfterBreak="0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3AC0"/>
    <w:multiLevelType w:val="hybridMultilevel"/>
    <w:tmpl w:val="20361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15BA"/>
    <w:multiLevelType w:val="hybridMultilevel"/>
    <w:tmpl w:val="DDDE29D8"/>
    <w:lvl w:ilvl="0" w:tplc="B386BC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2" w15:restartNumberingAfterBreak="0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A"/>
    <w:rsid w:val="000021BB"/>
    <w:rsid w:val="00013995"/>
    <w:rsid w:val="00023E16"/>
    <w:rsid w:val="00025A77"/>
    <w:rsid w:val="00026E21"/>
    <w:rsid w:val="00046875"/>
    <w:rsid w:val="0006087D"/>
    <w:rsid w:val="0006119D"/>
    <w:rsid w:val="00070DB5"/>
    <w:rsid w:val="000754B1"/>
    <w:rsid w:val="000851F0"/>
    <w:rsid w:val="0008605D"/>
    <w:rsid w:val="000B1390"/>
    <w:rsid w:val="000B45F6"/>
    <w:rsid w:val="000C2AA8"/>
    <w:rsid w:val="000C31C3"/>
    <w:rsid w:val="000E4330"/>
    <w:rsid w:val="000E6B63"/>
    <w:rsid w:val="000E77D3"/>
    <w:rsid w:val="00105F60"/>
    <w:rsid w:val="00106804"/>
    <w:rsid w:val="00112D71"/>
    <w:rsid w:val="001546A9"/>
    <w:rsid w:val="001614B5"/>
    <w:rsid w:val="00165C0F"/>
    <w:rsid w:val="0019313C"/>
    <w:rsid w:val="00195DED"/>
    <w:rsid w:val="00195E54"/>
    <w:rsid w:val="001B5539"/>
    <w:rsid w:val="001C381C"/>
    <w:rsid w:val="001C4E30"/>
    <w:rsid w:val="001C57CA"/>
    <w:rsid w:val="001D2E04"/>
    <w:rsid w:val="001E1525"/>
    <w:rsid w:val="001F7862"/>
    <w:rsid w:val="00237625"/>
    <w:rsid w:val="00245389"/>
    <w:rsid w:val="00256A5D"/>
    <w:rsid w:val="00260DDA"/>
    <w:rsid w:val="00271ED9"/>
    <w:rsid w:val="00275376"/>
    <w:rsid w:val="00277D78"/>
    <w:rsid w:val="00284035"/>
    <w:rsid w:val="00286353"/>
    <w:rsid w:val="002A2205"/>
    <w:rsid w:val="002A4FD1"/>
    <w:rsid w:val="002C5A22"/>
    <w:rsid w:val="002E0281"/>
    <w:rsid w:val="002E02A3"/>
    <w:rsid w:val="002E0D34"/>
    <w:rsid w:val="002E3399"/>
    <w:rsid w:val="00302A91"/>
    <w:rsid w:val="003278C7"/>
    <w:rsid w:val="00353EBC"/>
    <w:rsid w:val="003615DF"/>
    <w:rsid w:val="00362B34"/>
    <w:rsid w:val="00366E37"/>
    <w:rsid w:val="003678AE"/>
    <w:rsid w:val="0037334F"/>
    <w:rsid w:val="0038284D"/>
    <w:rsid w:val="00384866"/>
    <w:rsid w:val="0038571E"/>
    <w:rsid w:val="003930EF"/>
    <w:rsid w:val="003A28D5"/>
    <w:rsid w:val="003A63DF"/>
    <w:rsid w:val="003D2B3C"/>
    <w:rsid w:val="00400B71"/>
    <w:rsid w:val="004106FA"/>
    <w:rsid w:val="00414074"/>
    <w:rsid w:val="00417C3F"/>
    <w:rsid w:val="004240E7"/>
    <w:rsid w:val="00430CFA"/>
    <w:rsid w:val="00435758"/>
    <w:rsid w:val="004426AC"/>
    <w:rsid w:val="00444DED"/>
    <w:rsid w:val="0044548C"/>
    <w:rsid w:val="004465CE"/>
    <w:rsid w:val="004473B2"/>
    <w:rsid w:val="00481100"/>
    <w:rsid w:val="0048390B"/>
    <w:rsid w:val="004E2B1C"/>
    <w:rsid w:val="004F1A3C"/>
    <w:rsid w:val="00505D2B"/>
    <w:rsid w:val="00513541"/>
    <w:rsid w:val="00525F95"/>
    <w:rsid w:val="00535503"/>
    <w:rsid w:val="005438BF"/>
    <w:rsid w:val="00551B3B"/>
    <w:rsid w:val="0055594B"/>
    <w:rsid w:val="00571DBF"/>
    <w:rsid w:val="00574410"/>
    <w:rsid w:val="005777FD"/>
    <w:rsid w:val="00585684"/>
    <w:rsid w:val="00590D36"/>
    <w:rsid w:val="005A1D5E"/>
    <w:rsid w:val="005B3F15"/>
    <w:rsid w:val="005C237C"/>
    <w:rsid w:val="005D5424"/>
    <w:rsid w:val="005D607D"/>
    <w:rsid w:val="005E4BF3"/>
    <w:rsid w:val="005F41E9"/>
    <w:rsid w:val="006156A1"/>
    <w:rsid w:val="006201A0"/>
    <w:rsid w:val="00620A78"/>
    <w:rsid w:val="00622026"/>
    <w:rsid w:val="00625EF7"/>
    <w:rsid w:val="00630AD2"/>
    <w:rsid w:val="006A0FEE"/>
    <w:rsid w:val="006A1C0F"/>
    <w:rsid w:val="006B0B16"/>
    <w:rsid w:val="006C7605"/>
    <w:rsid w:val="006F3470"/>
    <w:rsid w:val="006F6C69"/>
    <w:rsid w:val="00703034"/>
    <w:rsid w:val="00724E43"/>
    <w:rsid w:val="007B4EEB"/>
    <w:rsid w:val="007C21B0"/>
    <w:rsid w:val="007C22B6"/>
    <w:rsid w:val="007F268C"/>
    <w:rsid w:val="007F7A7C"/>
    <w:rsid w:val="008118FA"/>
    <w:rsid w:val="00826ABB"/>
    <w:rsid w:val="00827D82"/>
    <w:rsid w:val="0083269B"/>
    <w:rsid w:val="00837483"/>
    <w:rsid w:val="00844C2E"/>
    <w:rsid w:val="008546F0"/>
    <w:rsid w:val="00873C33"/>
    <w:rsid w:val="00882912"/>
    <w:rsid w:val="008865C3"/>
    <w:rsid w:val="008924EA"/>
    <w:rsid w:val="008B669D"/>
    <w:rsid w:val="008E430C"/>
    <w:rsid w:val="00905597"/>
    <w:rsid w:val="0091633A"/>
    <w:rsid w:val="009174A5"/>
    <w:rsid w:val="00930DEA"/>
    <w:rsid w:val="009349F7"/>
    <w:rsid w:val="0096536E"/>
    <w:rsid w:val="00970F25"/>
    <w:rsid w:val="009820AB"/>
    <w:rsid w:val="009C5BC0"/>
    <w:rsid w:val="009C5C0B"/>
    <w:rsid w:val="009E7F61"/>
    <w:rsid w:val="009F1BA3"/>
    <w:rsid w:val="009F33D0"/>
    <w:rsid w:val="009F6B78"/>
    <w:rsid w:val="00A1207D"/>
    <w:rsid w:val="00A42876"/>
    <w:rsid w:val="00A46629"/>
    <w:rsid w:val="00A645FC"/>
    <w:rsid w:val="00A776C6"/>
    <w:rsid w:val="00A80E4B"/>
    <w:rsid w:val="00A83604"/>
    <w:rsid w:val="00A92420"/>
    <w:rsid w:val="00A95525"/>
    <w:rsid w:val="00AA4BAA"/>
    <w:rsid w:val="00AB0CF4"/>
    <w:rsid w:val="00AD19EC"/>
    <w:rsid w:val="00AD4D4F"/>
    <w:rsid w:val="00AE44B8"/>
    <w:rsid w:val="00AF01E2"/>
    <w:rsid w:val="00B152EE"/>
    <w:rsid w:val="00B25F78"/>
    <w:rsid w:val="00B34217"/>
    <w:rsid w:val="00B37F23"/>
    <w:rsid w:val="00B42586"/>
    <w:rsid w:val="00B57A40"/>
    <w:rsid w:val="00B64B9F"/>
    <w:rsid w:val="00B716FE"/>
    <w:rsid w:val="00B91637"/>
    <w:rsid w:val="00BA5FC3"/>
    <w:rsid w:val="00BB63D5"/>
    <w:rsid w:val="00BD0DDE"/>
    <w:rsid w:val="00BE6D5F"/>
    <w:rsid w:val="00C01E5F"/>
    <w:rsid w:val="00C24CD8"/>
    <w:rsid w:val="00C30E60"/>
    <w:rsid w:val="00C3289C"/>
    <w:rsid w:val="00C60527"/>
    <w:rsid w:val="00C71A2C"/>
    <w:rsid w:val="00C734CE"/>
    <w:rsid w:val="00C77F98"/>
    <w:rsid w:val="00C84A04"/>
    <w:rsid w:val="00C93330"/>
    <w:rsid w:val="00C97401"/>
    <w:rsid w:val="00CD0FD0"/>
    <w:rsid w:val="00CE13AC"/>
    <w:rsid w:val="00CE56B2"/>
    <w:rsid w:val="00CF44BF"/>
    <w:rsid w:val="00D03965"/>
    <w:rsid w:val="00D11660"/>
    <w:rsid w:val="00D15CB0"/>
    <w:rsid w:val="00D41BC8"/>
    <w:rsid w:val="00D455C3"/>
    <w:rsid w:val="00D5289C"/>
    <w:rsid w:val="00D54A72"/>
    <w:rsid w:val="00D573C1"/>
    <w:rsid w:val="00D61273"/>
    <w:rsid w:val="00D760FA"/>
    <w:rsid w:val="00D76DF4"/>
    <w:rsid w:val="00D804F5"/>
    <w:rsid w:val="00D86D99"/>
    <w:rsid w:val="00DA583B"/>
    <w:rsid w:val="00E00CFF"/>
    <w:rsid w:val="00E015D5"/>
    <w:rsid w:val="00E0723D"/>
    <w:rsid w:val="00E10395"/>
    <w:rsid w:val="00E2035B"/>
    <w:rsid w:val="00E20A65"/>
    <w:rsid w:val="00E25DE0"/>
    <w:rsid w:val="00E32DC2"/>
    <w:rsid w:val="00E55277"/>
    <w:rsid w:val="00E75105"/>
    <w:rsid w:val="00E83458"/>
    <w:rsid w:val="00EA76E2"/>
    <w:rsid w:val="00EB5285"/>
    <w:rsid w:val="00EC0662"/>
    <w:rsid w:val="00EC13D6"/>
    <w:rsid w:val="00EC42D2"/>
    <w:rsid w:val="00EC6B0E"/>
    <w:rsid w:val="00EC76C6"/>
    <w:rsid w:val="00ED0432"/>
    <w:rsid w:val="00ED77E9"/>
    <w:rsid w:val="00EF1776"/>
    <w:rsid w:val="00EF47D9"/>
    <w:rsid w:val="00F06A16"/>
    <w:rsid w:val="00F07A8F"/>
    <w:rsid w:val="00F10F42"/>
    <w:rsid w:val="00F34DC0"/>
    <w:rsid w:val="00F35CA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AB7DB7-F450-49AA-A61F-CCA24A0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A4BA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4BAA"/>
    <w:pPr>
      <w:spacing w:after="200"/>
      <w:ind w:left="720"/>
      <w:contextualSpacing/>
    </w:pPr>
    <w:rPr>
      <w:rFonts w:ascii="Arial Narrow" w:eastAsia="Calibri" w:hAnsi="Arial Narrow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F07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07A8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zeleznicnakosice@sosz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&#353;kov&#225;\Desktop\SO&#352;&#381;%20-COVP%20-%20hlavi&#269;kov&#253;%20paier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SOŠŽ -COVP - hlavičkový paier - nové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4761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</dc:creator>
  <cp:lastModifiedBy>AP</cp:lastModifiedBy>
  <cp:revision>2</cp:revision>
  <cp:lastPrinted>2021-12-09T09:50:00Z</cp:lastPrinted>
  <dcterms:created xsi:type="dcterms:W3CDTF">2022-01-12T12:51:00Z</dcterms:created>
  <dcterms:modified xsi:type="dcterms:W3CDTF">2022-01-12T12:51:00Z</dcterms:modified>
</cp:coreProperties>
</file>