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AC641" w14:textId="67152192" w:rsidR="00AB6B7E" w:rsidRDefault="00AB6B7E" w:rsidP="00AB6B7E">
      <w:pPr>
        <w:tabs>
          <w:tab w:val="left" w:pos="2977"/>
        </w:tabs>
        <w:suppressAutoHyphens/>
        <w:spacing w:line="276" w:lineRule="auto"/>
        <w:ind w:left="-709"/>
        <w:jc w:val="center"/>
        <w:rPr>
          <w:rFonts w:ascii="Times New Roman" w:eastAsia="Calibri" w:hAnsi="Times New Roman" w:cs="Calibri"/>
          <w:b/>
          <w:sz w:val="21"/>
          <w:szCs w:val="21"/>
          <w:lang w:eastAsia="en-GB"/>
        </w:rPr>
      </w:pPr>
      <w:r w:rsidRPr="007963B0">
        <w:rPr>
          <w:rFonts w:ascii="Times New Roman" w:eastAsia="Times New Roman" w:hAnsi="Times New Roman" w:cs="Times New Roman"/>
          <w:b/>
          <w:caps/>
          <w:sz w:val="21"/>
          <w:szCs w:val="21"/>
          <w:lang w:eastAsia="en-GB"/>
        </w:rPr>
        <w:t xml:space="preserve">Zmluva </w:t>
      </w:r>
      <w:r w:rsidRPr="007963B0">
        <w:rPr>
          <w:rFonts w:ascii="Times New Roman" w:eastAsia="Calibri" w:hAnsi="Times New Roman" w:cs="Calibri"/>
          <w:b/>
          <w:sz w:val="21"/>
          <w:szCs w:val="21"/>
          <w:lang w:eastAsia="en-GB"/>
        </w:rPr>
        <w:t xml:space="preserve">č. </w:t>
      </w:r>
      <w:r w:rsidR="009D7366">
        <w:rPr>
          <w:rFonts w:ascii="Times New Roman" w:eastAsia="Calibri" w:hAnsi="Times New Roman" w:cs="Calibri"/>
          <w:b/>
          <w:sz w:val="21"/>
          <w:szCs w:val="21"/>
          <w:lang w:eastAsia="en-GB"/>
        </w:rPr>
        <w:t>WS/2019A</w:t>
      </w:r>
      <w:r w:rsidR="00957EE1">
        <w:rPr>
          <w:rFonts w:ascii="Times New Roman" w:eastAsia="Calibri" w:hAnsi="Times New Roman" w:cs="Calibri"/>
          <w:b/>
          <w:sz w:val="21"/>
          <w:szCs w:val="21"/>
          <w:lang w:eastAsia="en-GB"/>
        </w:rPr>
        <w:t>6836</w:t>
      </w:r>
      <w:r w:rsidR="009D7366">
        <w:rPr>
          <w:rFonts w:ascii="Times New Roman" w:eastAsia="Calibri" w:hAnsi="Times New Roman" w:cs="Calibri"/>
          <w:b/>
          <w:sz w:val="21"/>
          <w:szCs w:val="21"/>
          <w:lang w:eastAsia="en-GB"/>
        </w:rPr>
        <w:t>-1</w:t>
      </w:r>
    </w:p>
    <w:p w14:paraId="3F451035" w14:textId="77777777" w:rsidR="00AB6B7E" w:rsidRDefault="00AB6B7E" w:rsidP="00AB6B7E">
      <w:pPr>
        <w:tabs>
          <w:tab w:val="left" w:pos="2977"/>
        </w:tabs>
        <w:suppressAutoHyphens/>
        <w:spacing w:line="276" w:lineRule="auto"/>
        <w:ind w:left="-709"/>
        <w:jc w:val="center"/>
        <w:rPr>
          <w:rFonts w:ascii="Times New Roman" w:eastAsia="Calibri" w:hAnsi="Times New Roman" w:cs="Calibri"/>
          <w:b/>
          <w:sz w:val="21"/>
          <w:szCs w:val="21"/>
          <w:lang w:eastAsia="en-GB"/>
        </w:rPr>
      </w:pPr>
      <w:r w:rsidRPr="007963B0">
        <w:rPr>
          <w:rFonts w:ascii="Times New Roman" w:eastAsia="Times New Roman" w:hAnsi="Times New Roman" w:cs="Times New Roman"/>
          <w:b/>
          <w:caps/>
          <w:sz w:val="21"/>
          <w:szCs w:val="21"/>
          <w:lang w:eastAsia="en-GB"/>
        </w:rPr>
        <w:t>o ZABEZPEČENÍ výkonU ČINNOSTI ZODPOVEDNEJ OSOBY</w:t>
      </w:r>
    </w:p>
    <w:p w14:paraId="4F6999E9" w14:textId="09F3F5C6" w:rsidR="00AB6B7E" w:rsidRDefault="00AB6B7E" w:rsidP="00AB6B7E">
      <w:pPr>
        <w:tabs>
          <w:tab w:val="left" w:pos="2977"/>
        </w:tabs>
        <w:suppressAutoHyphens/>
        <w:spacing w:line="276" w:lineRule="auto"/>
        <w:ind w:left="-709"/>
        <w:jc w:val="center"/>
        <w:rPr>
          <w:rFonts w:ascii="Times New Roman" w:eastAsia="Calibri" w:hAnsi="Times New Roman" w:cs="Calibri"/>
          <w:b/>
          <w:sz w:val="21"/>
          <w:szCs w:val="21"/>
          <w:lang w:eastAsia="en-GB"/>
        </w:rPr>
      </w:pPr>
      <w:r w:rsidRPr="007963B0">
        <w:rPr>
          <w:rFonts w:ascii="Times New Roman" w:eastAsia="Times New Roman" w:hAnsi="Times New Roman" w:cs="Times New Roman"/>
          <w:b/>
          <w:sz w:val="21"/>
          <w:szCs w:val="21"/>
          <w:lang w:eastAsia="en-GB"/>
        </w:rPr>
        <w:t>pri ochrane oznamovateľov protispoločenskej činnosti u</w:t>
      </w:r>
      <w:r>
        <w:rPr>
          <w:rFonts w:ascii="Times New Roman" w:eastAsia="Times New Roman" w:hAnsi="Times New Roman" w:cs="Times New Roman"/>
          <w:b/>
          <w:sz w:val="21"/>
          <w:szCs w:val="21"/>
          <w:lang w:eastAsia="en-GB"/>
        </w:rPr>
        <w:t> </w:t>
      </w:r>
      <w:r w:rsidRPr="007963B0">
        <w:rPr>
          <w:rFonts w:ascii="Times New Roman" w:eastAsia="Times New Roman" w:hAnsi="Times New Roman" w:cs="Times New Roman"/>
          <w:b/>
          <w:sz w:val="21"/>
          <w:szCs w:val="21"/>
          <w:lang w:eastAsia="en-GB"/>
        </w:rPr>
        <w:t>zamestnávateľa</w:t>
      </w:r>
    </w:p>
    <w:p w14:paraId="37E6F40F" w14:textId="77777777" w:rsidR="00AB6B7E" w:rsidRDefault="00AB6B7E" w:rsidP="00AB6B7E">
      <w:pPr>
        <w:tabs>
          <w:tab w:val="left" w:pos="2977"/>
        </w:tabs>
        <w:suppressAutoHyphens/>
        <w:spacing w:line="276" w:lineRule="auto"/>
        <w:ind w:left="-709"/>
        <w:jc w:val="center"/>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uzatvorená s poukazom na § 269 ods. 2 zák. č. 513/1991 Zb. (Obchodný zákonník) a zákon č. 54/2019 Z. z.</w:t>
      </w:r>
    </w:p>
    <w:p w14:paraId="5F39BF7C" w14:textId="77777777" w:rsidR="00506984" w:rsidRDefault="00AB6B7E" w:rsidP="00506984">
      <w:pPr>
        <w:tabs>
          <w:tab w:val="left" w:pos="2977"/>
        </w:tabs>
        <w:suppressAutoHyphens/>
        <w:spacing w:line="276" w:lineRule="auto"/>
        <w:ind w:left="-709"/>
        <w:jc w:val="center"/>
        <w:rPr>
          <w:rFonts w:ascii="Times New Roman" w:eastAsia="Calibri" w:hAnsi="Times New Roman" w:cs="Calibri"/>
          <w:b/>
          <w:sz w:val="21"/>
          <w:szCs w:val="21"/>
          <w:lang w:eastAsia="en-GB"/>
        </w:rPr>
      </w:pPr>
      <w:r w:rsidRPr="007963B0">
        <w:rPr>
          <w:rFonts w:ascii="Times New Roman" w:eastAsia="Times New Roman" w:hAnsi="Times New Roman" w:cs="Times New Roman"/>
          <w:sz w:val="21"/>
          <w:szCs w:val="21"/>
          <w:lang w:eastAsia="en-GB"/>
        </w:rPr>
        <w:t>o ochrane oznamovateľov protispoločenskej činnosti a o zmene a doplnení niektorých zákonov</w:t>
      </w:r>
    </w:p>
    <w:p w14:paraId="392B5FD0" w14:textId="67F6E337" w:rsidR="00AB6B7E" w:rsidRPr="00506984" w:rsidRDefault="00506984" w:rsidP="00506984">
      <w:pPr>
        <w:tabs>
          <w:tab w:val="left" w:pos="2977"/>
        </w:tabs>
        <w:suppressAutoHyphens/>
        <w:spacing w:line="276" w:lineRule="auto"/>
        <w:ind w:left="-709"/>
        <w:jc w:val="center"/>
        <w:rPr>
          <w:rFonts w:ascii="Times New Roman" w:eastAsia="Calibri" w:hAnsi="Times New Roman" w:cs="Calibri"/>
          <w:b/>
          <w:sz w:val="21"/>
          <w:szCs w:val="21"/>
          <w:lang w:eastAsia="en-GB"/>
        </w:rPr>
      </w:pPr>
      <w:r>
        <w:rPr>
          <w:rFonts w:ascii="Times New Roman" w:eastAsia="Calibri" w:hAnsi="Times New Roman" w:cs="Calibri"/>
          <w:b/>
          <w:sz w:val="21"/>
          <w:szCs w:val="21"/>
          <w:lang w:eastAsia="en-GB"/>
        </w:rPr>
        <w:t>________</w:t>
      </w:r>
      <w:r>
        <w:rPr>
          <w:rFonts w:ascii="Times New Roman" w:eastAsia="Times New Roman" w:hAnsi="Times New Roman" w:cs="Times New Roman"/>
          <w:sz w:val="21"/>
          <w:szCs w:val="21"/>
          <w:lang w:eastAsia="en-GB"/>
        </w:rPr>
        <w:t>_________________________________________________________________________________</w:t>
      </w:r>
    </w:p>
    <w:p w14:paraId="5769B78E" w14:textId="77777777" w:rsidR="00506984" w:rsidRDefault="00506984" w:rsidP="00AB6B7E">
      <w:pPr>
        <w:suppressAutoHyphens/>
        <w:spacing w:line="276" w:lineRule="auto"/>
        <w:jc w:val="center"/>
        <w:rPr>
          <w:rFonts w:ascii="Times New Roman" w:eastAsia="Times New Roman" w:hAnsi="Times New Roman" w:cs="Times New Roman"/>
          <w:b/>
          <w:sz w:val="21"/>
          <w:szCs w:val="21"/>
          <w:lang w:eastAsia="en-GB"/>
        </w:rPr>
      </w:pPr>
    </w:p>
    <w:p w14:paraId="50077631" w14:textId="057793B2"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I.</w:t>
      </w:r>
    </w:p>
    <w:p w14:paraId="0DD95BA8" w14:textId="064875FE" w:rsidR="00506984" w:rsidRDefault="00AB6B7E" w:rsidP="00506984">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Zmluvné strany</w:t>
      </w:r>
    </w:p>
    <w:p w14:paraId="24E33D55" w14:textId="77777777" w:rsidR="00506984" w:rsidRPr="007963B0" w:rsidRDefault="00506984" w:rsidP="00506984">
      <w:pPr>
        <w:suppressAutoHyphens/>
        <w:spacing w:line="276" w:lineRule="auto"/>
        <w:jc w:val="center"/>
        <w:rPr>
          <w:rFonts w:ascii="Times New Roman" w:eastAsia="Times New Roman" w:hAnsi="Times New Roman" w:cs="Times New Roman"/>
          <w:b/>
          <w:sz w:val="21"/>
          <w:szCs w:val="21"/>
          <w:lang w:eastAsia="en-GB"/>
        </w:rPr>
      </w:pPr>
    </w:p>
    <w:p w14:paraId="669DED7B" w14:textId="1CEF6DB1" w:rsidR="00506984" w:rsidRPr="007963B0" w:rsidRDefault="00506984" w:rsidP="00506984">
      <w:pPr>
        <w:numPr>
          <w:ilvl w:val="1"/>
          <w:numId w:val="3"/>
        </w:numPr>
        <w:suppressAutoHyphens/>
        <w:spacing w:line="276" w:lineRule="auto"/>
        <w:ind w:left="-567" w:hanging="568"/>
        <w:contextualSpacing/>
        <w:rPr>
          <w:rFonts w:ascii="Times New Roman" w:eastAsia="Calibri" w:hAnsi="Times New Roman" w:cs="Calibri"/>
          <w:sz w:val="21"/>
          <w:szCs w:val="21"/>
          <w:lang w:eastAsia="en-GB"/>
        </w:rPr>
      </w:pPr>
      <w:r w:rsidRPr="007963B0">
        <w:rPr>
          <w:rFonts w:ascii="Times New Roman" w:eastAsia="Calibri" w:hAnsi="Times New Roman" w:cs="Calibri"/>
          <w:b/>
          <w:sz w:val="21"/>
          <w:szCs w:val="21"/>
          <w:lang w:eastAsia="en-GB"/>
        </w:rPr>
        <w:t>Poskytovateľ</w:t>
      </w:r>
      <w:r w:rsidR="009C285F">
        <w:rPr>
          <w:rFonts w:ascii="Times New Roman" w:eastAsia="Calibri" w:hAnsi="Times New Roman" w:cs="Calibri"/>
          <w:b/>
          <w:sz w:val="21"/>
          <w:szCs w:val="21"/>
          <w:lang w:eastAsia="en-GB"/>
        </w:rPr>
        <w:t>:</w:t>
      </w:r>
      <w:r w:rsidRPr="007963B0">
        <w:rPr>
          <w:rFonts w:ascii="Times New Roman" w:eastAsia="Calibri" w:hAnsi="Times New Roman" w:cs="Calibri"/>
          <w:sz w:val="21"/>
          <w:szCs w:val="21"/>
          <w:lang w:eastAsia="en-GB"/>
        </w:rPr>
        <w:tab/>
      </w:r>
      <w:r>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Obchodné meno:</w:t>
      </w:r>
      <w:r w:rsidRPr="007963B0">
        <w:rPr>
          <w:rFonts w:ascii="Times New Roman" w:eastAsia="Calibri" w:hAnsi="Times New Roman" w:cs="Calibri"/>
          <w:sz w:val="21"/>
          <w:szCs w:val="21"/>
          <w:lang w:eastAsia="en-GB"/>
        </w:rPr>
        <w:tab/>
      </w:r>
      <w:proofErr w:type="spellStart"/>
      <w:r w:rsidRPr="007963B0">
        <w:rPr>
          <w:rFonts w:ascii="Times New Roman" w:eastAsia="Calibri" w:hAnsi="Times New Roman" w:cs="Calibri"/>
          <w:b/>
          <w:sz w:val="21"/>
          <w:szCs w:val="21"/>
          <w:lang w:eastAsia="en-GB"/>
        </w:rPr>
        <w:t>osobnyudaj.sk</w:t>
      </w:r>
      <w:proofErr w:type="spellEnd"/>
      <w:r w:rsidRPr="007963B0">
        <w:rPr>
          <w:rFonts w:ascii="Times New Roman" w:eastAsia="Calibri" w:hAnsi="Times New Roman" w:cs="Calibri"/>
          <w:b/>
          <w:sz w:val="21"/>
          <w:szCs w:val="21"/>
          <w:lang w:eastAsia="en-GB"/>
        </w:rPr>
        <w:t>, s.r.o.</w:t>
      </w:r>
    </w:p>
    <w:p w14:paraId="53AC8364" w14:textId="31BBC25D" w:rsidR="00506984" w:rsidRPr="007963B0" w:rsidRDefault="00506984" w:rsidP="00506984">
      <w:pPr>
        <w:suppressAutoHyphens/>
        <w:spacing w:line="276" w:lineRule="auto"/>
        <w:rPr>
          <w:rFonts w:ascii="Times New Roman" w:eastAsia="Calibri" w:hAnsi="Times New Roman" w:cs="Calibri"/>
          <w:sz w:val="21"/>
          <w:szCs w:val="21"/>
          <w:lang w:eastAsia="en-GB"/>
        </w:rPr>
      </w:pP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t>Sídlo:</w:t>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t>Garbiarska 5, Košice PSČ: 040 01 Košice</w:t>
      </w:r>
    </w:p>
    <w:p w14:paraId="1C3968E6" w14:textId="77777777" w:rsidR="00506984" w:rsidRPr="007963B0" w:rsidRDefault="00506984" w:rsidP="00506984">
      <w:pPr>
        <w:suppressAutoHyphens/>
        <w:spacing w:line="276" w:lineRule="auto"/>
        <w:ind w:left="720" w:firstLine="720"/>
        <w:rPr>
          <w:rFonts w:ascii="Times New Roman" w:eastAsia="Calibri" w:hAnsi="Times New Roman" w:cs="Calibri"/>
          <w:sz w:val="21"/>
          <w:szCs w:val="21"/>
          <w:lang w:eastAsia="en-GB"/>
        </w:rPr>
      </w:pPr>
      <w:r w:rsidRPr="007963B0">
        <w:rPr>
          <w:rFonts w:ascii="Times New Roman" w:eastAsia="Calibri" w:hAnsi="Times New Roman" w:cs="Calibri"/>
          <w:sz w:val="21"/>
          <w:szCs w:val="21"/>
          <w:lang w:eastAsia="en-GB"/>
        </w:rPr>
        <w:t>Konajúci:</w:t>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t xml:space="preserve">Mgr. Tatiana </w:t>
      </w:r>
      <w:proofErr w:type="spellStart"/>
      <w:r w:rsidRPr="007963B0">
        <w:rPr>
          <w:rFonts w:ascii="Times New Roman" w:eastAsia="Calibri" w:hAnsi="Times New Roman" w:cs="Calibri"/>
          <w:sz w:val="21"/>
          <w:szCs w:val="21"/>
          <w:lang w:eastAsia="en-GB"/>
        </w:rPr>
        <w:t>Dopiráková</w:t>
      </w:r>
      <w:proofErr w:type="spellEnd"/>
      <w:r w:rsidRPr="007963B0">
        <w:rPr>
          <w:rFonts w:ascii="Times New Roman" w:eastAsia="Calibri" w:hAnsi="Times New Roman" w:cs="Calibri"/>
          <w:sz w:val="21"/>
          <w:szCs w:val="21"/>
          <w:lang w:eastAsia="en-GB"/>
        </w:rPr>
        <w:t>, konateľ</w:t>
      </w:r>
    </w:p>
    <w:p w14:paraId="617A03AA" w14:textId="1A71F97C" w:rsidR="00506984" w:rsidRPr="007963B0" w:rsidRDefault="00506984" w:rsidP="00506984">
      <w:pPr>
        <w:suppressAutoHyphens/>
        <w:spacing w:line="276" w:lineRule="auto"/>
        <w:ind w:left="2124"/>
        <w:rPr>
          <w:rFonts w:ascii="Times New Roman" w:eastAsia="Calibri" w:hAnsi="Times New Roman" w:cs="Calibri"/>
          <w:sz w:val="21"/>
          <w:szCs w:val="21"/>
          <w:lang w:eastAsia="en-GB"/>
        </w:rPr>
      </w:pP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t xml:space="preserve">Ing. Tomáš </w:t>
      </w:r>
      <w:proofErr w:type="spellStart"/>
      <w:r w:rsidRPr="007963B0">
        <w:rPr>
          <w:rFonts w:ascii="Times New Roman" w:eastAsia="Calibri" w:hAnsi="Times New Roman" w:cs="Calibri"/>
          <w:sz w:val="21"/>
          <w:szCs w:val="21"/>
          <w:lang w:eastAsia="en-GB"/>
        </w:rPr>
        <w:t>Dopirák</w:t>
      </w:r>
      <w:proofErr w:type="spellEnd"/>
      <w:r w:rsidRPr="007963B0">
        <w:rPr>
          <w:rFonts w:ascii="Times New Roman" w:eastAsia="Calibri" w:hAnsi="Times New Roman" w:cs="Calibri"/>
          <w:sz w:val="21"/>
          <w:szCs w:val="21"/>
          <w:lang w:eastAsia="en-GB"/>
        </w:rPr>
        <w:t>, konateľ</w:t>
      </w:r>
    </w:p>
    <w:p w14:paraId="20EB6EDF" w14:textId="77777777" w:rsidR="00506984" w:rsidRPr="007963B0" w:rsidRDefault="00506984" w:rsidP="00506984">
      <w:pPr>
        <w:suppressAutoHyphens/>
        <w:spacing w:line="276" w:lineRule="auto"/>
        <w:ind w:left="720" w:firstLine="720"/>
        <w:rPr>
          <w:rFonts w:ascii="Times New Roman" w:eastAsia="Calibri" w:hAnsi="Times New Roman" w:cs="Calibri"/>
          <w:sz w:val="21"/>
          <w:szCs w:val="21"/>
          <w:lang w:eastAsia="en-GB"/>
        </w:rPr>
      </w:pPr>
      <w:r w:rsidRPr="007963B0">
        <w:rPr>
          <w:rFonts w:ascii="Times New Roman" w:eastAsia="Calibri" w:hAnsi="Times New Roman" w:cs="Calibri"/>
          <w:sz w:val="21"/>
          <w:szCs w:val="21"/>
          <w:lang w:eastAsia="en-GB"/>
        </w:rPr>
        <w:t>IČO:</w:t>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t>50528041</w:t>
      </w:r>
    </w:p>
    <w:p w14:paraId="030919E3" w14:textId="77777777" w:rsidR="00506984" w:rsidRPr="007963B0" w:rsidRDefault="00506984" w:rsidP="00506984">
      <w:pPr>
        <w:suppressAutoHyphens/>
        <w:spacing w:line="276" w:lineRule="auto"/>
        <w:ind w:left="720" w:firstLine="720"/>
        <w:rPr>
          <w:rFonts w:ascii="Times New Roman" w:eastAsia="Calibri" w:hAnsi="Times New Roman" w:cs="Calibri"/>
          <w:sz w:val="21"/>
          <w:szCs w:val="21"/>
          <w:lang w:eastAsia="en-GB"/>
        </w:rPr>
      </w:pPr>
      <w:r w:rsidRPr="007963B0">
        <w:rPr>
          <w:rFonts w:ascii="Times New Roman" w:eastAsia="Calibri" w:hAnsi="Times New Roman" w:cs="Calibri"/>
          <w:sz w:val="21"/>
          <w:szCs w:val="21"/>
          <w:lang w:eastAsia="en-GB"/>
        </w:rPr>
        <w:t>Zápis:</w:t>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t xml:space="preserve">Obchodný register Okresného súdu Košice I, </w:t>
      </w:r>
    </w:p>
    <w:p w14:paraId="0F32C7C6" w14:textId="53A941D6" w:rsidR="00506984" w:rsidRPr="007963B0" w:rsidRDefault="00506984" w:rsidP="00506984">
      <w:pPr>
        <w:tabs>
          <w:tab w:val="left" w:pos="1843"/>
        </w:tabs>
        <w:suppressAutoHyphens/>
        <w:spacing w:line="276" w:lineRule="auto"/>
        <w:ind w:left="2124"/>
        <w:rPr>
          <w:rFonts w:ascii="Times New Roman" w:eastAsia="Calibri" w:hAnsi="Times New Roman" w:cs="Calibri"/>
          <w:sz w:val="21"/>
          <w:szCs w:val="21"/>
          <w:lang w:eastAsia="en-GB"/>
        </w:rPr>
      </w:pP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t xml:space="preserve">Vložka: 41065/V, Oddiel: </w:t>
      </w:r>
      <w:proofErr w:type="spellStart"/>
      <w:r w:rsidRPr="007963B0">
        <w:rPr>
          <w:rFonts w:ascii="Times New Roman" w:eastAsia="Calibri" w:hAnsi="Times New Roman" w:cs="Calibri"/>
          <w:sz w:val="21"/>
          <w:szCs w:val="21"/>
          <w:lang w:eastAsia="en-GB"/>
        </w:rPr>
        <w:t>Sro</w:t>
      </w:r>
      <w:proofErr w:type="spellEnd"/>
    </w:p>
    <w:p w14:paraId="2A26B426" w14:textId="47E45D10" w:rsidR="00506984" w:rsidRPr="007963B0" w:rsidRDefault="00506984" w:rsidP="00506984">
      <w:pPr>
        <w:suppressAutoHyphens/>
        <w:spacing w:line="276" w:lineRule="auto"/>
        <w:rPr>
          <w:rFonts w:ascii="Times New Roman" w:eastAsia="Times New Roman" w:hAnsi="Times New Roman" w:cs="Times New Roman"/>
          <w:sz w:val="21"/>
          <w:szCs w:val="21"/>
          <w:shd w:val="clear" w:color="auto" w:fill="FFFFFF"/>
          <w:lang w:eastAsia="en-GB"/>
        </w:rPr>
      </w:pP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t xml:space="preserve">DIČ : </w:t>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r>
      <w:r w:rsidRPr="007963B0">
        <w:rPr>
          <w:rFonts w:ascii="Times New Roman" w:eastAsia="Times New Roman" w:hAnsi="Times New Roman" w:cs="Times New Roman"/>
          <w:sz w:val="21"/>
          <w:szCs w:val="21"/>
          <w:shd w:val="clear" w:color="auto" w:fill="FFFFFF"/>
          <w:lang w:eastAsia="en-GB"/>
        </w:rPr>
        <w:t>2120357041</w:t>
      </w:r>
    </w:p>
    <w:p w14:paraId="29D9EFA5" w14:textId="1F115696" w:rsidR="00506984" w:rsidRPr="007963B0" w:rsidRDefault="00506984" w:rsidP="00506984">
      <w:pPr>
        <w:suppressAutoHyphens/>
        <w:spacing w:line="276" w:lineRule="auto"/>
        <w:rPr>
          <w:rFonts w:ascii="Times New Roman" w:eastAsia="Calibri" w:hAnsi="Times New Roman" w:cs="Calibri"/>
          <w:sz w:val="21"/>
          <w:szCs w:val="21"/>
          <w:lang w:eastAsia="en-GB"/>
        </w:rPr>
      </w:pPr>
      <w:r w:rsidRPr="007963B0">
        <w:rPr>
          <w:rFonts w:ascii="Times New Roman" w:eastAsia="Times New Roman" w:hAnsi="Times New Roman" w:cs="Times New Roman"/>
          <w:sz w:val="21"/>
          <w:szCs w:val="21"/>
          <w:shd w:val="clear" w:color="auto" w:fill="FFFFFF"/>
          <w:lang w:eastAsia="en-GB"/>
        </w:rPr>
        <w:tab/>
      </w:r>
      <w:r w:rsidRPr="007963B0">
        <w:rPr>
          <w:rFonts w:ascii="Times New Roman" w:eastAsia="Times New Roman" w:hAnsi="Times New Roman" w:cs="Times New Roman"/>
          <w:sz w:val="21"/>
          <w:szCs w:val="21"/>
          <w:shd w:val="clear" w:color="auto" w:fill="FFFFFF"/>
          <w:lang w:eastAsia="en-GB"/>
        </w:rPr>
        <w:tab/>
        <w:t xml:space="preserve">IČ DPH: </w:t>
      </w:r>
      <w:r w:rsidRPr="007963B0">
        <w:rPr>
          <w:rFonts w:ascii="Times New Roman" w:eastAsia="Times New Roman" w:hAnsi="Times New Roman" w:cs="Times New Roman"/>
          <w:sz w:val="21"/>
          <w:szCs w:val="21"/>
          <w:shd w:val="clear" w:color="auto" w:fill="FFFFFF"/>
          <w:lang w:eastAsia="en-GB"/>
        </w:rPr>
        <w:tab/>
      </w:r>
      <w:r w:rsidRPr="007963B0">
        <w:rPr>
          <w:rFonts w:ascii="Times New Roman" w:eastAsia="Times New Roman" w:hAnsi="Times New Roman" w:cs="Times New Roman"/>
          <w:sz w:val="21"/>
          <w:szCs w:val="21"/>
          <w:shd w:val="clear" w:color="auto" w:fill="FFFFFF"/>
          <w:lang w:eastAsia="en-GB"/>
        </w:rPr>
        <w:tab/>
        <w:t>SK2120357041</w:t>
      </w:r>
    </w:p>
    <w:p w14:paraId="28CB5E9D" w14:textId="77777777" w:rsidR="00506984" w:rsidRPr="007963B0" w:rsidRDefault="00506984" w:rsidP="00506984">
      <w:pPr>
        <w:suppressAutoHyphens/>
        <w:spacing w:line="276" w:lineRule="auto"/>
        <w:ind w:left="720" w:firstLine="720"/>
        <w:rPr>
          <w:rFonts w:ascii="Times New Roman" w:eastAsia="Calibri" w:hAnsi="Times New Roman" w:cs="Calibri"/>
          <w:sz w:val="21"/>
          <w:szCs w:val="21"/>
          <w:lang w:eastAsia="en-GB"/>
        </w:rPr>
      </w:pPr>
      <w:r w:rsidRPr="007963B0">
        <w:rPr>
          <w:rFonts w:ascii="Times New Roman" w:eastAsia="Calibri" w:hAnsi="Times New Roman" w:cs="Calibri"/>
          <w:sz w:val="21"/>
          <w:szCs w:val="21"/>
          <w:lang w:eastAsia="en-GB"/>
        </w:rPr>
        <w:t xml:space="preserve">Bankové spojenie :  </w:t>
      </w:r>
      <w:r w:rsidRPr="007963B0">
        <w:rPr>
          <w:rFonts w:ascii="Times New Roman" w:eastAsia="Calibri" w:hAnsi="Times New Roman" w:cs="Calibri"/>
          <w:sz w:val="21"/>
          <w:szCs w:val="21"/>
          <w:lang w:eastAsia="en-GB"/>
        </w:rPr>
        <w:tab/>
        <w:t>Tatra banka, a.s.</w:t>
      </w:r>
    </w:p>
    <w:p w14:paraId="1CF9866D" w14:textId="77777777" w:rsidR="00506984" w:rsidRPr="007963B0" w:rsidRDefault="00506984" w:rsidP="00506984">
      <w:pPr>
        <w:suppressAutoHyphens/>
        <w:spacing w:line="276" w:lineRule="auto"/>
        <w:ind w:left="720" w:firstLine="720"/>
        <w:rPr>
          <w:rFonts w:ascii="Times New Roman" w:eastAsia="Calibri" w:hAnsi="Times New Roman" w:cs="Calibri"/>
          <w:sz w:val="21"/>
          <w:szCs w:val="21"/>
          <w:lang w:eastAsia="en-GB"/>
        </w:rPr>
      </w:pPr>
      <w:r w:rsidRPr="007963B0">
        <w:rPr>
          <w:rFonts w:ascii="Times New Roman" w:eastAsia="Calibri" w:hAnsi="Times New Roman" w:cs="Calibri"/>
          <w:sz w:val="21"/>
          <w:szCs w:val="21"/>
          <w:lang w:eastAsia="en-GB"/>
        </w:rPr>
        <w:t>IBAN:</w:t>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r>
      <w:r w:rsidRPr="007963B0">
        <w:rPr>
          <w:rFonts w:ascii="Times New Roman" w:eastAsia="Times New Roman" w:hAnsi="Times New Roman" w:cs="Times New Roman"/>
          <w:sz w:val="21"/>
          <w:szCs w:val="21"/>
          <w:lang w:eastAsia="en-GB"/>
        </w:rPr>
        <w:t>SK05 1100 0000 0029 4103 4594</w:t>
      </w:r>
    </w:p>
    <w:p w14:paraId="2BA6D1D3" w14:textId="77777777" w:rsidR="00506984" w:rsidRPr="007963B0" w:rsidRDefault="00506984" w:rsidP="00506984">
      <w:pPr>
        <w:suppressAutoHyphens/>
        <w:spacing w:line="276" w:lineRule="auto"/>
        <w:ind w:left="720" w:firstLine="720"/>
        <w:rPr>
          <w:rFonts w:ascii="Times New Roman" w:eastAsia="Calibri" w:hAnsi="Times New Roman" w:cs="Calibri"/>
          <w:sz w:val="21"/>
          <w:szCs w:val="21"/>
          <w:lang w:eastAsia="en-GB"/>
        </w:rPr>
      </w:pPr>
      <w:r w:rsidRPr="007963B0">
        <w:rPr>
          <w:rFonts w:ascii="Times New Roman" w:eastAsia="Calibri" w:hAnsi="Times New Roman" w:cs="Calibri"/>
          <w:sz w:val="21"/>
          <w:szCs w:val="21"/>
          <w:lang w:eastAsia="en-GB"/>
        </w:rPr>
        <w:t xml:space="preserve">Emailové spojenie: </w:t>
      </w:r>
      <w:r w:rsidRPr="007963B0">
        <w:rPr>
          <w:rFonts w:ascii="Times New Roman" w:eastAsia="Calibri" w:hAnsi="Times New Roman" w:cs="Calibri"/>
          <w:sz w:val="21"/>
          <w:szCs w:val="21"/>
          <w:lang w:eastAsia="en-GB"/>
        </w:rPr>
        <w:tab/>
        <w:t>info@osobnyudaj.sk</w:t>
      </w:r>
    </w:p>
    <w:p w14:paraId="39CC5768" w14:textId="0D6DFBFD" w:rsidR="00506984" w:rsidRPr="007963B0" w:rsidRDefault="00506984" w:rsidP="00506984">
      <w:pPr>
        <w:suppressAutoHyphens/>
        <w:spacing w:line="276" w:lineRule="auto"/>
        <w:rPr>
          <w:rFonts w:ascii="Times New Roman" w:eastAsia="Calibri" w:hAnsi="Times New Roman" w:cs="Calibri"/>
          <w:sz w:val="21"/>
          <w:szCs w:val="21"/>
          <w:lang w:eastAsia="en-GB"/>
        </w:rPr>
      </w:pP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t xml:space="preserve">Telefonický kontakt:   </w:t>
      </w:r>
      <w:r w:rsidRPr="007963B0">
        <w:rPr>
          <w:rFonts w:ascii="Times New Roman" w:eastAsia="Calibri" w:hAnsi="Times New Roman" w:cs="Calibri"/>
          <w:sz w:val="21"/>
          <w:szCs w:val="21"/>
          <w:lang w:eastAsia="en-GB"/>
        </w:rPr>
        <w:tab/>
        <w:t>02 / 800 800 80</w:t>
      </w:r>
    </w:p>
    <w:p w14:paraId="6F41FCC2" w14:textId="04E2A7B5" w:rsidR="00506984" w:rsidRDefault="00506984" w:rsidP="00506984">
      <w:pPr>
        <w:suppressAutoHyphens/>
        <w:spacing w:line="276" w:lineRule="auto"/>
        <w:rPr>
          <w:rFonts w:ascii="Times New Roman" w:eastAsia="Calibri" w:hAnsi="Times New Roman" w:cs="Calibri"/>
          <w:sz w:val="21"/>
          <w:szCs w:val="21"/>
          <w:lang w:eastAsia="en-GB"/>
        </w:rPr>
      </w:pPr>
      <w:r w:rsidRPr="007963B0">
        <w:rPr>
          <w:rFonts w:ascii="Times New Roman" w:eastAsia="Calibri" w:hAnsi="Times New Roman" w:cs="Calibri"/>
          <w:sz w:val="21"/>
          <w:szCs w:val="21"/>
          <w:lang w:eastAsia="en-GB"/>
        </w:rPr>
        <w:tab/>
      </w:r>
      <w:r w:rsidRPr="007963B0">
        <w:rPr>
          <w:rFonts w:ascii="Times New Roman" w:eastAsia="Calibri" w:hAnsi="Times New Roman" w:cs="Calibri"/>
          <w:sz w:val="21"/>
          <w:szCs w:val="21"/>
          <w:lang w:eastAsia="en-GB"/>
        </w:rPr>
        <w:tab/>
        <w:t xml:space="preserve">(ďalej len „ </w:t>
      </w:r>
      <w:r w:rsidRPr="007963B0">
        <w:rPr>
          <w:rFonts w:ascii="Times New Roman" w:eastAsia="Calibri" w:hAnsi="Times New Roman" w:cs="Calibri"/>
          <w:b/>
          <w:sz w:val="21"/>
          <w:szCs w:val="21"/>
          <w:lang w:eastAsia="en-GB"/>
        </w:rPr>
        <w:t>poskytovateľ</w:t>
      </w:r>
      <w:r w:rsidRPr="007963B0">
        <w:rPr>
          <w:rFonts w:ascii="Times New Roman" w:eastAsia="Calibri" w:hAnsi="Times New Roman" w:cs="Calibri"/>
          <w:sz w:val="21"/>
          <w:szCs w:val="21"/>
          <w:lang w:eastAsia="en-GB"/>
        </w:rPr>
        <w:t>“)</w:t>
      </w:r>
    </w:p>
    <w:p w14:paraId="3D70E378" w14:textId="77777777" w:rsidR="00AB6B7E" w:rsidRPr="00D60E7A" w:rsidRDefault="00AB6B7E" w:rsidP="00AB6B7E">
      <w:pPr>
        <w:spacing w:line="276" w:lineRule="auto"/>
        <w:rPr>
          <w:rFonts w:eastAsia="Calibri" w:cs="Calibri"/>
        </w:rPr>
      </w:pPr>
    </w:p>
    <w:p w14:paraId="2ED35A12" w14:textId="77777777" w:rsidR="00AB6B7E" w:rsidRPr="004918E8" w:rsidRDefault="00AB6B7E" w:rsidP="00AB6B7E">
      <w:pPr>
        <w:suppressAutoHyphens/>
        <w:spacing w:line="276" w:lineRule="auto"/>
        <w:ind w:left="709"/>
        <w:contextualSpacing/>
        <w:rPr>
          <w:rFonts w:ascii="Times New Roman" w:hAnsi="Times New Roman" w:cs="Times New Roman"/>
          <w:b/>
          <w:sz w:val="21"/>
          <w:szCs w:val="21"/>
        </w:rPr>
      </w:pPr>
    </w:p>
    <w:p w14:paraId="7D333875" w14:textId="77777777" w:rsidR="00AB6B7E" w:rsidRPr="004918E8" w:rsidRDefault="00AB6B7E" w:rsidP="00AB6B7E">
      <w:pPr>
        <w:pStyle w:val="Odsekzoznamu"/>
        <w:numPr>
          <w:ilvl w:val="0"/>
          <w:numId w:val="4"/>
        </w:numPr>
        <w:suppressAutoHyphens/>
        <w:spacing w:line="276" w:lineRule="auto"/>
        <w:rPr>
          <w:rFonts w:ascii="Times New Roman" w:hAnsi="Times New Roman" w:cs="Times New Roman"/>
          <w:b/>
          <w:vanish/>
          <w:sz w:val="21"/>
          <w:szCs w:val="21"/>
        </w:rPr>
      </w:pPr>
    </w:p>
    <w:p w14:paraId="3109CB21" w14:textId="77777777" w:rsidR="00AB6B7E" w:rsidRPr="004918E8" w:rsidRDefault="00AB6B7E" w:rsidP="00AB6B7E">
      <w:pPr>
        <w:pStyle w:val="Odsekzoznamu"/>
        <w:numPr>
          <w:ilvl w:val="1"/>
          <w:numId w:val="4"/>
        </w:numPr>
        <w:suppressAutoHyphens/>
        <w:spacing w:line="276" w:lineRule="auto"/>
        <w:rPr>
          <w:rFonts w:ascii="Times New Roman" w:hAnsi="Times New Roman" w:cs="Times New Roman"/>
          <w:b/>
          <w:vanish/>
          <w:sz w:val="21"/>
          <w:szCs w:val="21"/>
        </w:rPr>
      </w:pPr>
    </w:p>
    <w:p w14:paraId="4F5A7F68" w14:textId="0C284254" w:rsidR="00A42F89" w:rsidRDefault="00AB6B7E" w:rsidP="00506984">
      <w:pPr>
        <w:pStyle w:val="Odsekzoznamu"/>
        <w:numPr>
          <w:ilvl w:val="1"/>
          <w:numId w:val="4"/>
        </w:numPr>
        <w:suppressAutoHyphens/>
        <w:spacing w:line="276" w:lineRule="auto"/>
        <w:ind w:left="-567" w:hanging="709"/>
        <w:rPr>
          <w:rFonts w:ascii="Times New Roman" w:hAnsi="Times New Roman" w:cs="Times New Roman"/>
          <w:b/>
          <w:sz w:val="21"/>
          <w:szCs w:val="21"/>
        </w:rPr>
      </w:pPr>
      <w:r w:rsidRPr="009D7366">
        <w:rPr>
          <w:rFonts w:ascii="Times New Roman" w:hAnsi="Times New Roman" w:cs="Times New Roman"/>
          <w:b/>
          <w:sz w:val="21"/>
          <w:szCs w:val="21"/>
        </w:rPr>
        <w:t xml:space="preserve">Zamestnávateľ: </w:t>
      </w:r>
      <w:r w:rsidRPr="009D7366">
        <w:rPr>
          <w:rFonts w:ascii="Times New Roman" w:hAnsi="Times New Roman" w:cs="Times New Roman"/>
          <w:b/>
          <w:sz w:val="21"/>
          <w:szCs w:val="21"/>
        </w:rPr>
        <w:tab/>
      </w:r>
      <w:r w:rsidRPr="009D7366">
        <w:rPr>
          <w:rFonts w:ascii="Times New Roman" w:hAnsi="Times New Roman" w:cs="Times New Roman"/>
          <w:bCs/>
          <w:sz w:val="21"/>
          <w:szCs w:val="21"/>
        </w:rPr>
        <w:t>Názov:</w:t>
      </w:r>
      <w:r w:rsidRPr="009D7366">
        <w:rPr>
          <w:rFonts w:ascii="Times New Roman" w:hAnsi="Times New Roman" w:cs="Times New Roman"/>
          <w:bCs/>
          <w:sz w:val="21"/>
          <w:szCs w:val="21"/>
        </w:rPr>
        <w:tab/>
      </w:r>
      <w:r w:rsidRPr="009D7366">
        <w:rPr>
          <w:rFonts w:ascii="Times New Roman" w:hAnsi="Times New Roman" w:cs="Times New Roman"/>
          <w:bCs/>
          <w:sz w:val="21"/>
          <w:szCs w:val="21"/>
        </w:rPr>
        <w:tab/>
      </w:r>
      <w:r w:rsidR="009D7366">
        <w:rPr>
          <w:rFonts w:ascii="Times New Roman" w:hAnsi="Times New Roman" w:cs="Times New Roman"/>
          <w:bCs/>
          <w:sz w:val="21"/>
          <w:szCs w:val="21"/>
        </w:rPr>
        <w:tab/>
      </w:r>
      <w:r w:rsidR="00957EE1">
        <w:rPr>
          <w:rFonts w:ascii="Times New Roman" w:hAnsi="Times New Roman" w:cs="Times New Roman"/>
          <w:b/>
          <w:sz w:val="21"/>
          <w:szCs w:val="21"/>
        </w:rPr>
        <w:t xml:space="preserve">Základná škola </w:t>
      </w:r>
    </w:p>
    <w:p w14:paraId="42525B59" w14:textId="08AE3357" w:rsidR="00AB6B7E" w:rsidRPr="009D7366" w:rsidRDefault="00AB6B7E" w:rsidP="00AB6B7E">
      <w:pPr>
        <w:suppressAutoHyphens/>
        <w:spacing w:line="276" w:lineRule="auto"/>
        <w:ind w:left="709" w:hanging="709"/>
        <w:contextualSpacing/>
        <w:rPr>
          <w:rFonts w:ascii="Times New Roman" w:hAnsi="Times New Roman" w:cs="Times New Roman"/>
          <w:bCs/>
          <w:sz w:val="21"/>
          <w:szCs w:val="21"/>
        </w:rPr>
      </w:pPr>
      <w:r w:rsidRPr="009D7366">
        <w:rPr>
          <w:rFonts w:ascii="Times New Roman" w:hAnsi="Times New Roman" w:cs="Times New Roman"/>
          <w:bCs/>
          <w:sz w:val="21"/>
          <w:szCs w:val="21"/>
        </w:rPr>
        <w:tab/>
      </w:r>
      <w:r w:rsidRPr="009D7366">
        <w:rPr>
          <w:rFonts w:ascii="Times New Roman" w:hAnsi="Times New Roman" w:cs="Times New Roman"/>
          <w:bCs/>
          <w:sz w:val="21"/>
          <w:szCs w:val="21"/>
        </w:rPr>
        <w:tab/>
      </w:r>
      <w:r w:rsidRPr="009D7366">
        <w:rPr>
          <w:rFonts w:ascii="Times New Roman" w:hAnsi="Times New Roman" w:cs="Times New Roman"/>
          <w:bCs/>
          <w:sz w:val="21"/>
          <w:szCs w:val="21"/>
        </w:rPr>
        <w:tab/>
        <w:t>Sídlo:</w:t>
      </w:r>
      <w:r w:rsidRPr="009D7366">
        <w:rPr>
          <w:rFonts w:ascii="Times New Roman" w:hAnsi="Times New Roman" w:cs="Times New Roman"/>
          <w:bCs/>
          <w:sz w:val="21"/>
          <w:szCs w:val="21"/>
        </w:rPr>
        <w:tab/>
      </w:r>
      <w:r w:rsidRPr="009D7366">
        <w:rPr>
          <w:rFonts w:ascii="Times New Roman" w:hAnsi="Times New Roman" w:cs="Times New Roman"/>
          <w:bCs/>
          <w:sz w:val="21"/>
          <w:szCs w:val="21"/>
        </w:rPr>
        <w:tab/>
      </w:r>
      <w:r w:rsidRPr="009D7366">
        <w:rPr>
          <w:rFonts w:ascii="Times New Roman" w:hAnsi="Times New Roman" w:cs="Times New Roman"/>
          <w:bCs/>
          <w:sz w:val="21"/>
          <w:szCs w:val="21"/>
        </w:rPr>
        <w:tab/>
      </w:r>
      <w:r w:rsidR="00957EE1">
        <w:rPr>
          <w:rFonts w:ascii="Times New Roman" w:hAnsi="Times New Roman" w:cs="Times New Roman"/>
          <w:bCs/>
          <w:sz w:val="21"/>
          <w:szCs w:val="21"/>
        </w:rPr>
        <w:t xml:space="preserve">Malokarpatské námestie 1, 841 03 Bratislava </w:t>
      </w:r>
      <w:r w:rsidR="00D40C98">
        <w:rPr>
          <w:rFonts w:ascii="Times New Roman" w:hAnsi="Times New Roman" w:cs="Times New Roman"/>
          <w:bCs/>
          <w:sz w:val="21"/>
          <w:szCs w:val="21"/>
        </w:rPr>
        <w:t xml:space="preserve"> </w:t>
      </w:r>
    </w:p>
    <w:p w14:paraId="6C8736A0" w14:textId="2E22F0A3" w:rsidR="00AB6B7E" w:rsidRPr="009D7366" w:rsidRDefault="00AB6B7E" w:rsidP="00506984">
      <w:pPr>
        <w:suppressAutoHyphens/>
        <w:spacing w:line="276" w:lineRule="auto"/>
        <w:ind w:left="720" w:firstLine="720"/>
        <w:contextualSpacing/>
        <w:rPr>
          <w:rFonts w:ascii="Times New Roman" w:hAnsi="Times New Roman" w:cs="Times New Roman"/>
          <w:bCs/>
          <w:sz w:val="21"/>
          <w:szCs w:val="21"/>
        </w:rPr>
      </w:pPr>
      <w:r w:rsidRPr="009D7366">
        <w:rPr>
          <w:rFonts w:ascii="Times New Roman" w:hAnsi="Times New Roman" w:cs="Times New Roman"/>
          <w:bCs/>
          <w:sz w:val="21"/>
          <w:szCs w:val="21"/>
        </w:rPr>
        <w:t>Konajúci:</w:t>
      </w:r>
      <w:r w:rsidRPr="009D7366">
        <w:rPr>
          <w:rFonts w:ascii="Times New Roman" w:hAnsi="Times New Roman" w:cs="Times New Roman"/>
          <w:bCs/>
          <w:sz w:val="21"/>
          <w:szCs w:val="21"/>
        </w:rPr>
        <w:tab/>
      </w:r>
      <w:r w:rsidRPr="009D7366">
        <w:rPr>
          <w:rFonts w:ascii="Times New Roman" w:hAnsi="Times New Roman" w:cs="Times New Roman"/>
          <w:bCs/>
          <w:sz w:val="21"/>
          <w:szCs w:val="21"/>
        </w:rPr>
        <w:tab/>
      </w:r>
      <w:r w:rsidR="00B72275" w:rsidRPr="00B72275">
        <w:rPr>
          <w:rFonts w:ascii="Times New Roman" w:hAnsi="Times New Roman" w:cs="Times New Roman"/>
          <w:bCs/>
          <w:sz w:val="21"/>
          <w:szCs w:val="21"/>
        </w:rPr>
        <w:t>Mgr. Alena Petáková</w:t>
      </w:r>
    </w:p>
    <w:p w14:paraId="1A479B67" w14:textId="4B53F088" w:rsidR="00AB6B7E" w:rsidRPr="009D7366" w:rsidRDefault="00AB6B7E" w:rsidP="00506984">
      <w:pPr>
        <w:suppressAutoHyphens/>
        <w:spacing w:line="276" w:lineRule="auto"/>
        <w:ind w:left="1440"/>
        <w:contextualSpacing/>
        <w:rPr>
          <w:rFonts w:ascii="Times New Roman" w:hAnsi="Times New Roman" w:cs="Times New Roman"/>
          <w:bCs/>
          <w:sz w:val="21"/>
          <w:szCs w:val="21"/>
        </w:rPr>
      </w:pPr>
      <w:r w:rsidRPr="009D7366">
        <w:rPr>
          <w:rFonts w:ascii="Times New Roman" w:hAnsi="Times New Roman" w:cs="Times New Roman"/>
          <w:bCs/>
          <w:sz w:val="21"/>
          <w:szCs w:val="21"/>
        </w:rPr>
        <w:t>IČO:</w:t>
      </w:r>
      <w:r w:rsidRPr="009D7366">
        <w:rPr>
          <w:rFonts w:ascii="Times New Roman" w:hAnsi="Times New Roman" w:cs="Times New Roman"/>
          <w:bCs/>
          <w:sz w:val="21"/>
          <w:szCs w:val="21"/>
        </w:rPr>
        <w:tab/>
      </w:r>
      <w:r w:rsidRPr="009D7366">
        <w:rPr>
          <w:rFonts w:ascii="Times New Roman" w:hAnsi="Times New Roman" w:cs="Times New Roman"/>
          <w:bCs/>
          <w:sz w:val="21"/>
          <w:szCs w:val="21"/>
        </w:rPr>
        <w:tab/>
      </w:r>
      <w:r w:rsidRPr="009D7366">
        <w:rPr>
          <w:rFonts w:ascii="Times New Roman" w:hAnsi="Times New Roman" w:cs="Times New Roman"/>
          <w:bCs/>
          <w:sz w:val="21"/>
          <w:szCs w:val="21"/>
        </w:rPr>
        <w:tab/>
      </w:r>
      <w:r w:rsidR="00957EE1">
        <w:rPr>
          <w:rFonts w:ascii="Times New Roman" w:hAnsi="Times New Roman" w:cs="Times New Roman"/>
          <w:bCs/>
          <w:sz w:val="21"/>
          <w:szCs w:val="21"/>
        </w:rPr>
        <w:t>42170915</w:t>
      </w:r>
    </w:p>
    <w:p w14:paraId="48217AE3" w14:textId="6BDBD6DB" w:rsidR="00AB6B7E" w:rsidRPr="009D7366" w:rsidRDefault="00AB6B7E" w:rsidP="00506984">
      <w:pPr>
        <w:suppressAutoHyphens/>
        <w:spacing w:line="276" w:lineRule="auto"/>
        <w:ind w:left="720" w:firstLine="720"/>
        <w:contextualSpacing/>
        <w:rPr>
          <w:rFonts w:ascii="Times New Roman" w:hAnsi="Times New Roman" w:cs="Times New Roman"/>
          <w:bCs/>
          <w:sz w:val="21"/>
          <w:szCs w:val="21"/>
        </w:rPr>
      </w:pPr>
      <w:r w:rsidRPr="009D7366">
        <w:rPr>
          <w:rFonts w:ascii="Times New Roman" w:hAnsi="Times New Roman" w:cs="Times New Roman"/>
          <w:bCs/>
          <w:sz w:val="21"/>
          <w:szCs w:val="21"/>
        </w:rPr>
        <w:t xml:space="preserve">DIČ : </w:t>
      </w:r>
      <w:r w:rsidRPr="009D7366">
        <w:rPr>
          <w:rFonts w:ascii="Times New Roman" w:hAnsi="Times New Roman" w:cs="Times New Roman"/>
          <w:bCs/>
          <w:sz w:val="21"/>
          <w:szCs w:val="21"/>
        </w:rPr>
        <w:tab/>
      </w:r>
      <w:r w:rsidRPr="009D7366">
        <w:rPr>
          <w:rFonts w:ascii="Times New Roman" w:hAnsi="Times New Roman" w:cs="Times New Roman"/>
          <w:bCs/>
          <w:sz w:val="21"/>
          <w:szCs w:val="21"/>
        </w:rPr>
        <w:tab/>
      </w:r>
      <w:r w:rsidRPr="009D7366">
        <w:rPr>
          <w:rFonts w:ascii="Times New Roman" w:hAnsi="Times New Roman" w:cs="Times New Roman"/>
          <w:bCs/>
          <w:sz w:val="21"/>
          <w:szCs w:val="21"/>
        </w:rPr>
        <w:tab/>
      </w:r>
      <w:r w:rsidR="00957EE1">
        <w:rPr>
          <w:rFonts w:ascii="Times New Roman" w:hAnsi="Times New Roman" w:cs="Times New Roman"/>
          <w:bCs/>
          <w:sz w:val="21"/>
          <w:szCs w:val="21"/>
        </w:rPr>
        <w:t>2022845616</w:t>
      </w:r>
      <w:bookmarkStart w:id="0" w:name="_GoBack"/>
      <w:bookmarkEnd w:id="0"/>
    </w:p>
    <w:p w14:paraId="47742058" w14:textId="7CBBF08E" w:rsidR="00AB6B7E" w:rsidRPr="009D7366" w:rsidRDefault="00AB6B7E" w:rsidP="00506984">
      <w:pPr>
        <w:suppressAutoHyphens/>
        <w:spacing w:line="276" w:lineRule="auto"/>
        <w:ind w:left="720" w:firstLine="720"/>
        <w:contextualSpacing/>
        <w:rPr>
          <w:rFonts w:ascii="Times New Roman" w:hAnsi="Times New Roman" w:cs="Times New Roman"/>
          <w:bCs/>
          <w:sz w:val="21"/>
          <w:szCs w:val="21"/>
        </w:rPr>
      </w:pPr>
      <w:r w:rsidRPr="009D7366">
        <w:rPr>
          <w:rFonts w:ascii="Times New Roman" w:hAnsi="Times New Roman" w:cs="Times New Roman"/>
          <w:bCs/>
          <w:sz w:val="21"/>
          <w:szCs w:val="21"/>
        </w:rPr>
        <w:t xml:space="preserve">Kontaktná osoba: </w:t>
      </w:r>
      <w:r w:rsidRPr="009D7366">
        <w:rPr>
          <w:rFonts w:ascii="Times New Roman" w:hAnsi="Times New Roman" w:cs="Times New Roman"/>
          <w:bCs/>
          <w:sz w:val="21"/>
          <w:szCs w:val="21"/>
        </w:rPr>
        <w:tab/>
      </w:r>
      <w:r w:rsidR="00957EE1">
        <w:rPr>
          <w:rFonts w:ascii="Times New Roman" w:hAnsi="Times New Roman" w:cs="Times New Roman"/>
          <w:bCs/>
          <w:sz w:val="21"/>
          <w:szCs w:val="21"/>
        </w:rPr>
        <w:t xml:space="preserve">Mgr. Alena Petáková </w:t>
      </w:r>
    </w:p>
    <w:p w14:paraId="4D09AD8E" w14:textId="1B1356E9" w:rsidR="00AB6B7E" w:rsidRPr="009D7366" w:rsidRDefault="00AB6B7E" w:rsidP="00506984">
      <w:pPr>
        <w:suppressAutoHyphens/>
        <w:spacing w:line="276" w:lineRule="auto"/>
        <w:ind w:left="720" w:firstLine="720"/>
        <w:contextualSpacing/>
        <w:rPr>
          <w:rFonts w:ascii="Times New Roman" w:hAnsi="Times New Roman" w:cs="Times New Roman"/>
          <w:bCs/>
          <w:sz w:val="21"/>
          <w:szCs w:val="21"/>
        </w:rPr>
      </w:pPr>
      <w:r w:rsidRPr="009D7366">
        <w:rPr>
          <w:rFonts w:ascii="Times New Roman" w:hAnsi="Times New Roman" w:cs="Times New Roman"/>
          <w:bCs/>
          <w:sz w:val="21"/>
          <w:szCs w:val="21"/>
        </w:rPr>
        <w:t xml:space="preserve">Emailové spojenie: </w:t>
      </w:r>
      <w:r w:rsidRPr="009D7366">
        <w:rPr>
          <w:rFonts w:ascii="Times New Roman" w:hAnsi="Times New Roman" w:cs="Times New Roman"/>
          <w:bCs/>
          <w:sz w:val="21"/>
          <w:szCs w:val="21"/>
        </w:rPr>
        <w:tab/>
      </w:r>
      <w:r w:rsidR="00957EE1">
        <w:rPr>
          <w:rFonts w:ascii="Times New Roman" w:hAnsi="Times New Roman" w:cs="Times New Roman"/>
          <w:bCs/>
          <w:sz w:val="21"/>
          <w:szCs w:val="21"/>
        </w:rPr>
        <w:t>info@skolalamac.sk</w:t>
      </w:r>
      <w:r w:rsidR="00D40C98">
        <w:rPr>
          <w:rFonts w:ascii="Times New Roman" w:hAnsi="Times New Roman" w:cs="Times New Roman"/>
          <w:bCs/>
          <w:sz w:val="21"/>
          <w:szCs w:val="21"/>
        </w:rPr>
        <w:t xml:space="preserve"> </w:t>
      </w:r>
    </w:p>
    <w:p w14:paraId="0753F569" w14:textId="45A8312D" w:rsidR="00AB6B7E" w:rsidRPr="004918E8" w:rsidRDefault="00AB6B7E" w:rsidP="00AB6B7E">
      <w:pPr>
        <w:suppressAutoHyphens/>
        <w:spacing w:line="276" w:lineRule="auto"/>
        <w:ind w:left="709" w:hanging="709"/>
        <w:contextualSpacing/>
        <w:rPr>
          <w:rFonts w:ascii="Times New Roman" w:hAnsi="Times New Roman" w:cs="Times New Roman"/>
          <w:bCs/>
          <w:sz w:val="21"/>
          <w:szCs w:val="21"/>
        </w:rPr>
      </w:pPr>
      <w:r w:rsidRPr="009D7366">
        <w:rPr>
          <w:rFonts w:ascii="Times New Roman" w:hAnsi="Times New Roman" w:cs="Times New Roman"/>
          <w:bCs/>
          <w:sz w:val="21"/>
          <w:szCs w:val="21"/>
        </w:rPr>
        <w:tab/>
      </w:r>
      <w:r w:rsidRPr="009D7366">
        <w:rPr>
          <w:rFonts w:ascii="Times New Roman" w:hAnsi="Times New Roman" w:cs="Times New Roman"/>
          <w:bCs/>
          <w:sz w:val="21"/>
          <w:szCs w:val="21"/>
        </w:rPr>
        <w:tab/>
      </w:r>
      <w:r w:rsidRPr="009D7366">
        <w:rPr>
          <w:rFonts w:ascii="Times New Roman" w:hAnsi="Times New Roman" w:cs="Times New Roman"/>
          <w:bCs/>
          <w:sz w:val="21"/>
          <w:szCs w:val="21"/>
        </w:rPr>
        <w:tab/>
        <w:t xml:space="preserve">Telefonický kontakt:   </w:t>
      </w:r>
      <w:r w:rsidRPr="009D7366">
        <w:rPr>
          <w:rFonts w:ascii="Times New Roman" w:hAnsi="Times New Roman" w:cs="Times New Roman"/>
          <w:bCs/>
          <w:sz w:val="21"/>
          <w:szCs w:val="21"/>
        </w:rPr>
        <w:tab/>
      </w:r>
      <w:r w:rsidR="00957EE1">
        <w:rPr>
          <w:rFonts w:ascii="Times New Roman" w:hAnsi="Times New Roman" w:cs="Times New Roman"/>
          <w:bCs/>
          <w:sz w:val="21"/>
          <w:szCs w:val="21"/>
        </w:rPr>
        <w:t>02/64780640</w:t>
      </w:r>
    </w:p>
    <w:p w14:paraId="3AFA61EF" w14:textId="61CABAF8" w:rsidR="00AB6B7E" w:rsidRPr="004918E8" w:rsidRDefault="00AB6B7E" w:rsidP="00AB6B7E">
      <w:pPr>
        <w:suppressAutoHyphens/>
        <w:spacing w:line="276" w:lineRule="auto"/>
        <w:ind w:left="709" w:hanging="709"/>
        <w:contextualSpacing/>
        <w:rPr>
          <w:rFonts w:ascii="Times New Roman" w:hAnsi="Times New Roman" w:cs="Times New Roman"/>
          <w:bCs/>
          <w:sz w:val="21"/>
          <w:szCs w:val="21"/>
        </w:rPr>
      </w:pPr>
      <w:r w:rsidRPr="004918E8">
        <w:rPr>
          <w:rFonts w:ascii="Times New Roman" w:hAnsi="Times New Roman" w:cs="Times New Roman"/>
          <w:bCs/>
          <w:sz w:val="21"/>
          <w:szCs w:val="21"/>
        </w:rPr>
        <w:tab/>
      </w:r>
      <w:r w:rsidRPr="004918E8">
        <w:rPr>
          <w:rFonts w:ascii="Times New Roman" w:hAnsi="Times New Roman" w:cs="Times New Roman"/>
          <w:bCs/>
          <w:sz w:val="21"/>
          <w:szCs w:val="21"/>
        </w:rPr>
        <w:tab/>
      </w:r>
      <w:r w:rsidRPr="004918E8">
        <w:rPr>
          <w:rFonts w:ascii="Times New Roman" w:hAnsi="Times New Roman" w:cs="Times New Roman"/>
          <w:bCs/>
          <w:sz w:val="21"/>
          <w:szCs w:val="21"/>
        </w:rPr>
        <w:tab/>
        <w:t xml:space="preserve">(ďalej len </w:t>
      </w:r>
      <w:r w:rsidRPr="004918E8">
        <w:rPr>
          <w:rFonts w:ascii="Times New Roman" w:hAnsi="Times New Roman" w:cs="Times New Roman"/>
          <w:b/>
          <w:sz w:val="21"/>
          <w:szCs w:val="21"/>
        </w:rPr>
        <w:t>„ zamestnávateľ“</w:t>
      </w:r>
      <w:r w:rsidRPr="004918E8">
        <w:rPr>
          <w:rFonts w:ascii="Times New Roman" w:hAnsi="Times New Roman" w:cs="Times New Roman"/>
          <w:bCs/>
          <w:sz w:val="21"/>
          <w:szCs w:val="21"/>
        </w:rPr>
        <w:t>)</w:t>
      </w:r>
    </w:p>
    <w:p w14:paraId="4255552F" w14:textId="77777777" w:rsidR="007F2C59" w:rsidRPr="00B72275" w:rsidRDefault="007F2C59" w:rsidP="007F2C59">
      <w:pPr>
        <w:widowControl w:val="0"/>
        <w:autoSpaceDE w:val="0"/>
        <w:autoSpaceDN w:val="0"/>
        <w:adjustRightInd w:val="0"/>
        <w:ind w:right="43"/>
        <w:jc w:val="both"/>
        <w:rPr>
          <w:rFonts w:ascii="Open Sans" w:hAnsi="Open Sans" w:cs="Calibri"/>
          <w:color w:val="000000"/>
          <w:sz w:val="20"/>
          <w:szCs w:val="20"/>
        </w:rPr>
      </w:pPr>
    </w:p>
    <w:p w14:paraId="4BF7F2E6" w14:textId="77777777" w:rsidR="00E0325B" w:rsidRDefault="00E0325B" w:rsidP="00AB6B7E">
      <w:pPr>
        <w:suppressAutoHyphens/>
        <w:spacing w:line="276" w:lineRule="auto"/>
        <w:jc w:val="center"/>
        <w:rPr>
          <w:rFonts w:ascii="Times New Roman" w:eastAsia="Times New Roman" w:hAnsi="Times New Roman" w:cs="Times New Roman"/>
          <w:b/>
          <w:sz w:val="21"/>
          <w:szCs w:val="21"/>
          <w:lang w:eastAsia="en-GB"/>
        </w:rPr>
      </w:pPr>
    </w:p>
    <w:p w14:paraId="2C37233B" w14:textId="217CCE02"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II.</w:t>
      </w:r>
    </w:p>
    <w:p w14:paraId="5A4F4727"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Úvodné ustanovenia</w:t>
      </w:r>
    </w:p>
    <w:p w14:paraId="2E699044"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p>
    <w:p w14:paraId="2B207B59" w14:textId="57435C5B" w:rsidR="00AB6B7E" w:rsidRDefault="00AB6B7E" w:rsidP="00E32A9D">
      <w:pPr>
        <w:numPr>
          <w:ilvl w:val="1"/>
          <w:numId w:val="5"/>
        </w:numPr>
        <w:tabs>
          <w:tab w:val="clear" w:pos="720"/>
        </w:tabs>
        <w:suppressAutoHyphens/>
        <w:spacing w:line="276" w:lineRule="auto"/>
        <w:ind w:left="-567" w:hanging="709"/>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Ak v zmluve výslovne nie je uvedené inak, rozumie sa pod pojmom:</w:t>
      </w:r>
    </w:p>
    <w:p w14:paraId="4E3AEC7E" w14:textId="77777777" w:rsidR="00E32A9D" w:rsidRPr="00E32A9D" w:rsidRDefault="00E32A9D" w:rsidP="00E32A9D">
      <w:pPr>
        <w:suppressAutoHyphens/>
        <w:spacing w:line="276" w:lineRule="auto"/>
        <w:ind w:left="-567"/>
        <w:jc w:val="both"/>
        <w:rPr>
          <w:rFonts w:ascii="Times New Roman" w:eastAsia="Times New Roman" w:hAnsi="Times New Roman" w:cs="Times New Roman"/>
          <w:sz w:val="21"/>
          <w:szCs w:val="21"/>
          <w:lang w:eastAsia="en-GB"/>
        </w:rPr>
      </w:pPr>
    </w:p>
    <w:p w14:paraId="1828C0C1" w14:textId="77777777" w:rsidR="00AB6B7E" w:rsidRPr="007963B0" w:rsidRDefault="00AB6B7E" w:rsidP="00506984">
      <w:pPr>
        <w:numPr>
          <w:ilvl w:val="2"/>
          <w:numId w:val="5"/>
        </w:numPr>
        <w:suppressAutoHyphens/>
        <w:spacing w:line="276" w:lineRule="auto"/>
        <w:ind w:left="-567" w:hanging="709"/>
        <w:jc w:val="both"/>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Úrad:</w:t>
      </w:r>
      <w:r w:rsidRPr="007963B0">
        <w:rPr>
          <w:rFonts w:ascii="Times New Roman" w:eastAsia="Times New Roman" w:hAnsi="Times New Roman" w:cs="Times New Roman"/>
          <w:sz w:val="21"/>
          <w:szCs w:val="21"/>
          <w:lang w:eastAsia="en-GB"/>
        </w:rPr>
        <w:t xml:space="preserve"> Úrad na ochranu oznamovateľov protispoločenskej činnosti. </w:t>
      </w:r>
    </w:p>
    <w:p w14:paraId="6E776129" w14:textId="77777777" w:rsidR="00AB6B7E" w:rsidRPr="007963B0" w:rsidRDefault="00AB6B7E" w:rsidP="00E32A9D">
      <w:pPr>
        <w:numPr>
          <w:ilvl w:val="2"/>
          <w:numId w:val="5"/>
        </w:numPr>
        <w:suppressAutoHyphens/>
        <w:spacing w:line="276" w:lineRule="auto"/>
        <w:ind w:left="-567" w:hanging="709"/>
        <w:jc w:val="both"/>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zákon:</w:t>
      </w:r>
      <w:r w:rsidRPr="007963B0">
        <w:rPr>
          <w:rFonts w:ascii="Times New Roman" w:eastAsia="Times New Roman" w:hAnsi="Times New Roman" w:cs="Times New Roman"/>
          <w:sz w:val="21"/>
          <w:szCs w:val="21"/>
          <w:lang w:eastAsia="en-GB"/>
        </w:rPr>
        <w:t xml:space="preserve">  zákon č. 54/2019 Z. z. o ochrane oznamovateľov protispoločenskej činnosti a o zmene a doplnení niektorých zákonov.</w:t>
      </w:r>
    </w:p>
    <w:p w14:paraId="74D752CF" w14:textId="77777777" w:rsidR="00AB6B7E" w:rsidRPr="007963B0" w:rsidRDefault="00AB6B7E" w:rsidP="00506984">
      <w:pPr>
        <w:numPr>
          <w:ilvl w:val="2"/>
          <w:numId w:val="5"/>
        </w:numPr>
        <w:suppressAutoHyphens/>
        <w:spacing w:line="276" w:lineRule="auto"/>
        <w:ind w:left="-567" w:hanging="709"/>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b/>
          <w:sz w:val="21"/>
          <w:szCs w:val="21"/>
          <w:lang w:eastAsia="en-GB"/>
        </w:rPr>
        <w:lastRenderedPageBreak/>
        <w:t>oznámenie:</w:t>
      </w:r>
      <w:r w:rsidRPr="007963B0">
        <w:rPr>
          <w:rFonts w:ascii="Times New Roman" w:eastAsia="Times New Roman" w:hAnsi="Times New Roman" w:cs="Times New Roman"/>
          <w:sz w:val="21"/>
          <w:szCs w:val="21"/>
          <w:lang w:eastAsia="en-GB"/>
        </w:rPr>
        <w:t xml:space="preserve"> uvedenie skutočností, o ktorých sa fyzická osoba dozvedela v súvislosti s výkonom svojho zamestnania, povolania, postavenia alebo funkcie alebo v súvislosti s činnosťou vo verejnom záujme a ktoré sa týkajú protispoločenskej činnosti.</w:t>
      </w:r>
    </w:p>
    <w:p w14:paraId="0390C537" w14:textId="77777777" w:rsidR="00AB6B7E" w:rsidRPr="007963B0" w:rsidRDefault="00AB6B7E" w:rsidP="00506984">
      <w:pPr>
        <w:numPr>
          <w:ilvl w:val="2"/>
          <w:numId w:val="5"/>
        </w:numPr>
        <w:suppressAutoHyphens/>
        <w:spacing w:line="276" w:lineRule="auto"/>
        <w:ind w:left="-567" w:hanging="709"/>
        <w:jc w:val="both"/>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 xml:space="preserve">oznamovateľ resp. osoba, ktorá podala oznámenie:  </w:t>
      </w:r>
      <w:r w:rsidRPr="007963B0">
        <w:rPr>
          <w:rFonts w:ascii="Times New Roman" w:eastAsia="Times New Roman" w:hAnsi="Times New Roman" w:cs="Times New Roman"/>
          <w:sz w:val="21"/>
          <w:szCs w:val="21"/>
          <w:lang w:eastAsia="en-GB"/>
        </w:rPr>
        <w:t>fyzická osoba, ktorá v dobrej viere urobí oznámenie orgánu príslušnému na prijatie oznámenia, Úradu alebo zamestnávateľovi. Za oznamovateľa sa považuje aj blízka osoba oznamovateľa, ktorá je v pracovnoprávnom vzťahu k tomu istému zamestnávateľovi ako oznamovateľ, k zamestnávateľovi, ktorý je závislou osobou vo vzťahu k zamestnávateľovi oznamovateľa alebo k zamestnávateľovi, ktorý je založený alebo zriadený zamestnávateľom oznamovateľa.</w:t>
      </w:r>
    </w:p>
    <w:p w14:paraId="63EA85C0" w14:textId="77777777" w:rsidR="00AB6B7E" w:rsidRPr="007963B0" w:rsidRDefault="00AB6B7E" w:rsidP="00506984">
      <w:pPr>
        <w:numPr>
          <w:ilvl w:val="2"/>
          <w:numId w:val="5"/>
        </w:numPr>
        <w:suppressAutoHyphens/>
        <w:spacing w:line="276" w:lineRule="auto"/>
        <w:ind w:left="-567" w:hanging="709"/>
        <w:jc w:val="both"/>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 xml:space="preserve">konanie v dobrej viere: </w:t>
      </w:r>
      <w:r w:rsidRPr="007963B0">
        <w:rPr>
          <w:rFonts w:ascii="Times New Roman" w:eastAsia="Times New Roman" w:hAnsi="Times New Roman" w:cs="Times New Roman"/>
          <w:sz w:val="21"/>
          <w:szCs w:val="21"/>
          <w:lang w:eastAsia="en-GB"/>
        </w:rPr>
        <w:t>konanie osoby, ktorá vzhľadom na okolnosti, ktoré sú jej známe, a vedomosti, ktoré v čase oznámenia má, sa odôvodnene domnieva, že uvádzané skutočnosti sú pravdivé. V pochybnostiach sa konanie považuje za konanie v dobrej viere, dovtedy, kým sa nepreukáže opak.</w:t>
      </w:r>
    </w:p>
    <w:p w14:paraId="371A0E7C" w14:textId="77777777" w:rsidR="00AB6B7E" w:rsidRPr="007963B0" w:rsidRDefault="00AB6B7E" w:rsidP="00506984">
      <w:pPr>
        <w:numPr>
          <w:ilvl w:val="2"/>
          <w:numId w:val="5"/>
        </w:numPr>
        <w:suppressAutoHyphens/>
        <w:spacing w:line="276" w:lineRule="auto"/>
        <w:ind w:left="-567" w:hanging="709"/>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b/>
          <w:sz w:val="21"/>
          <w:szCs w:val="21"/>
          <w:lang w:eastAsia="en-GB"/>
        </w:rPr>
        <w:t>zodpovedná osoba:</w:t>
      </w:r>
      <w:r w:rsidRPr="007963B0">
        <w:rPr>
          <w:rFonts w:ascii="Times New Roman" w:eastAsia="Times New Roman" w:hAnsi="Times New Roman" w:cs="Times New Roman"/>
          <w:sz w:val="21"/>
          <w:szCs w:val="21"/>
          <w:lang w:eastAsia="en-GB"/>
        </w:rPr>
        <w:t xml:space="preserve"> je nezávislá osoba, ktorá plní úlohy zamestnávateľa podľa </w:t>
      </w:r>
      <w:proofErr w:type="spellStart"/>
      <w:r w:rsidRPr="007963B0">
        <w:rPr>
          <w:rFonts w:ascii="Times New Roman" w:eastAsia="Times New Roman" w:hAnsi="Times New Roman" w:cs="Times New Roman"/>
          <w:sz w:val="21"/>
          <w:szCs w:val="21"/>
          <w:lang w:eastAsia="en-GB"/>
        </w:rPr>
        <w:t>ust</w:t>
      </w:r>
      <w:proofErr w:type="spellEnd"/>
      <w:r w:rsidRPr="007963B0">
        <w:rPr>
          <w:rFonts w:ascii="Times New Roman" w:eastAsia="Times New Roman" w:hAnsi="Times New Roman" w:cs="Times New Roman"/>
          <w:sz w:val="21"/>
          <w:szCs w:val="21"/>
          <w:lang w:eastAsia="en-GB"/>
        </w:rPr>
        <w:t>. § 10 ods. 4 až 7 a </w:t>
      </w:r>
      <w:proofErr w:type="spellStart"/>
      <w:r w:rsidRPr="007963B0">
        <w:rPr>
          <w:rFonts w:ascii="Times New Roman" w:eastAsia="Times New Roman" w:hAnsi="Times New Roman" w:cs="Times New Roman"/>
          <w:sz w:val="21"/>
          <w:szCs w:val="21"/>
          <w:lang w:eastAsia="en-GB"/>
        </w:rPr>
        <w:t>ust</w:t>
      </w:r>
      <w:proofErr w:type="spellEnd"/>
      <w:r w:rsidRPr="007963B0">
        <w:rPr>
          <w:rFonts w:ascii="Times New Roman" w:eastAsia="Times New Roman" w:hAnsi="Times New Roman" w:cs="Times New Roman"/>
          <w:sz w:val="21"/>
          <w:szCs w:val="21"/>
          <w:lang w:eastAsia="en-GB"/>
        </w:rPr>
        <w:t>. § 11 ods. 1 zákona. Je viazaná len pokynmi štatutárneho orgánu zamestnávateľa alebo štatutárneho orgánu materskej spoločnosti.</w:t>
      </w:r>
    </w:p>
    <w:p w14:paraId="7DAA8EEC" w14:textId="77777777" w:rsidR="00AB6B7E" w:rsidRPr="007963B0" w:rsidRDefault="00AB6B7E" w:rsidP="00506984">
      <w:pPr>
        <w:numPr>
          <w:ilvl w:val="2"/>
          <w:numId w:val="5"/>
        </w:numPr>
        <w:suppressAutoHyphens/>
        <w:spacing w:line="276" w:lineRule="auto"/>
        <w:ind w:left="-567" w:hanging="709"/>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b/>
          <w:sz w:val="21"/>
          <w:szCs w:val="21"/>
          <w:lang w:eastAsia="en-GB"/>
        </w:rPr>
        <w:t>dotknutá osoba:</w:t>
      </w:r>
      <w:r w:rsidRPr="007963B0">
        <w:rPr>
          <w:rFonts w:ascii="Times New Roman" w:eastAsia="Times New Roman" w:hAnsi="Times New Roman" w:cs="Times New Roman"/>
          <w:sz w:val="21"/>
          <w:szCs w:val="21"/>
          <w:lang w:eastAsia="en-GB"/>
        </w:rPr>
        <w:t xml:space="preserve"> osoba v oznámení konkrétne označená ako zamestnanec alebo štatutárny zástupca zamestnávateľa, proti ktorému oznámenie smeruje.</w:t>
      </w:r>
    </w:p>
    <w:p w14:paraId="1339F8CF" w14:textId="77777777" w:rsidR="00AB6B7E" w:rsidRPr="007963B0" w:rsidRDefault="00AB6B7E" w:rsidP="00506984">
      <w:pPr>
        <w:numPr>
          <w:ilvl w:val="2"/>
          <w:numId w:val="5"/>
        </w:numPr>
        <w:suppressAutoHyphens/>
        <w:spacing w:line="276" w:lineRule="auto"/>
        <w:ind w:left="-567" w:hanging="567"/>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b/>
          <w:sz w:val="21"/>
          <w:szCs w:val="21"/>
          <w:lang w:eastAsia="en-GB"/>
        </w:rPr>
        <w:t>kvalifikované oznámenie:</w:t>
      </w:r>
      <w:r w:rsidRPr="007963B0">
        <w:rPr>
          <w:rFonts w:ascii="Times New Roman" w:eastAsia="Times New Roman" w:hAnsi="Times New Roman" w:cs="Times New Roman"/>
          <w:sz w:val="21"/>
          <w:szCs w:val="21"/>
          <w:lang w:eastAsia="en-GB"/>
        </w:rPr>
        <w:t xml:space="preserve"> oznámenie, ktoré môže prispieť alebo prispelo k objasneniu závažnej protispoločenskej činnosti alebo k zisteniu alebo k usvedčeniu jej páchateľa.</w:t>
      </w:r>
    </w:p>
    <w:p w14:paraId="320AE774" w14:textId="77777777" w:rsidR="00AB6B7E" w:rsidRPr="007963B0" w:rsidRDefault="00AB6B7E" w:rsidP="00506984">
      <w:pPr>
        <w:numPr>
          <w:ilvl w:val="2"/>
          <w:numId w:val="5"/>
        </w:numPr>
        <w:suppressAutoHyphens/>
        <w:spacing w:line="276" w:lineRule="auto"/>
        <w:ind w:left="-567" w:hanging="709"/>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b/>
          <w:sz w:val="21"/>
          <w:szCs w:val="21"/>
          <w:lang w:eastAsia="en-GB"/>
        </w:rPr>
        <w:t>závažná protispoločenská činnosť:</w:t>
      </w:r>
      <w:r w:rsidRPr="007963B0">
        <w:rPr>
          <w:rFonts w:ascii="Times New Roman" w:eastAsia="Times New Roman" w:hAnsi="Times New Roman" w:cs="Times New Roman"/>
          <w:sz w:val="21"/>
          <w:szCs w:val="21"/>
          <w:lang w:eastAsia="en-GB"/>
        </w:rPr>
        <w:t xml:space="preserve"> </w:t>
      </w:r>
    </w:p>
    <w:p w14:paraId="675E2734" w14:textId="77777777" w:rsidR="00AB6B7E" w:rsidRPr="007963B0" w:rsidRDefault="00AB6B7E" w:rsidP="00506984">
      <w:pPr>
        <w:numPr>
          <w:ilvl w:val="0"/>
          <w:numId w:val="11"/>
        </w:numPr>
        <w:suppressAutoHyphens/>
        <w:spacing w:line="276" w:lineRule="auto"/>
        <w:ind w:left="-142" w:hanging="283"/>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trestný čin poškodzovania finančných záujmov Európskej únie podľa </w:t>
      </w:r>
      <w:proofErr w:type="spellStart"/>
      <w:r w:rsidRPr="007963B0">
        <w:rPr>
          <w:rFonts w:ascii="Times New Roman" w:eastAsia="Times New Roman" w:hAnsi="Times New Roman" w:cs="Times New Roman"/>
          <w:sz w:val="21"/>
          <w:szCs w:val="21"/>
          <w:lang w:eastAsia="en-GB"/>
        </w:rPr>
        <w:t>ust</w:t>
      </w:r>
      <w:proofErr w:type="spellEnd"/>
      <w:r w:rsidRPr="007963B0">
        <w:rPr>
          <w:rFonts w:ascii="Times New Roman" w:eastAsia="Times New Roman" w:hAnsi="Times New Roman" w:cs="Times New Roman"/>
          <w:sz w:val="21"/>
          <w:szCs w:val="21"/>
          <w:lang w:eastAsia="en-GB"/>
        </w:rPr>
        <w:t xml:space="preserve">. §§ 261 až 263 Trestného zákona, trestný čin machinácií pri verejnom obstarávaní a verejnej dražbe podľa </w:t>
      </w:r>
      <w:proofErr w:type="spellStart"/>
      <w:r w:rsidRPr="007963B0">
        <w:rPr>
          <w:rFonts w:ascii="Times New Roman" w:eastAsia="Times New Roman" w:hAnsi="Times New Roman" w:cs="Times New Roman"/>
          <w:sz w:val="21"/>
          <w:szCs w:val="21"/>
          <w:lang w:eastAsia="en-GB"/>
        </w:rPr>
        <w:t>ust</w:t>
      </w:r>
      <w:proofErr w:type="spellEnd"/>
      <w:r w:rsidRPr="007963B0">
        <w:rPr>
          <w:rFonts w:ascii="Times New Roman" w:eastAsia="Times New Roman" w:hAnsi="Times New Roman" w:cs="Times New Roman"/>
          <w:sz w:val="21"/>
          <w:szCs w:val="21"/>
          <w:lang w:eastAsia="en-GB"/>
        </w:rPr>
        <w:t xml:space="preserve">. §§ 266 až 268 Trestného zákona, trestné činy verejných činiteľov podľa </w:t>
      </w:r>
      <w:proofErr w:type="spellStart"/>
      <w:r w:rsidRPr="007963B0">
        <w:rPr>
          <w:rFonts w:ascii="Times New Roman" w:eastAsia="Times New Roman" w:hAnsi="Times New Roman" w:cs="Times New Roman"/>
          <w:sz w:val="21"/>
          <w:szCs w:val="21"/>
          <w:lang w:eastAsia="en-GB"/>
        </w:rPr>
        <w:t>ust</w:t>
      </w:r>
      <w:proofErr w:type="spellEnd"/>
      <w:r w:rsidRPr="007963B0">
        <w:rPr>
          <w:rFonts w:ascii="Times New Roman" w:eastAsia="Times New Roman" w:hAnsi="Times New Roman" w:cs="Times New Roman"/>
          <w:sz w:val="21"/>
          <w:szCs w:val="21"/>
          <w:lang w:eastAsia="en-GB"/>
        </w:rPr>
        <w:t xml:space="preserve">. §§ 326 až 327a Trestného zákona alebo trestné činy korupcie podľa </w:t>
      </w:r>
      <w:proofErr w:type="spellStart"/>
      <w:r w:rsidRPr="007963B0">
        <w:rPr>
          <w:rFonts w:ascii="Times New Roman" w:eastAsia="Times New Roman" w:hAnsi="Times New Roman" w:cs="Times New Roman"/>
          <w:sz w:val="21"/>
          <w:szCs w:val="21"/>
          <w:lang w:eastAsia="en-GB"/>
        </w:rPr>
        <w:t>ust</w:t>
      </w:r>
      <w:proofErr w:type="spellEnd"/>
      <w:r w:rsidRPr="007963B0">
        <w:rPr>
          <w:rFonts w:ascii="Times New Roman" w:eastAsia="Times New Roman" w:hAnsi="Times New Roman" w:cs="Times New Roman"/>
          <w:sz w:val="21"/>
          <w:szCs w:val="21"/>
          <w:lang w:eastAsia="en-GB"/>
        </w:rPr>
        <w:t xml:space="preserve">. §§ 328 až 336b Trestného zákona, </w:t>
      </w:r>
    </w:p>
    <w:p w14:paraId="2212DC78" w14:textId="77777777" w:rsidR="00AB6B7E" w:rsidRPr="007963B0" w:rsidRDefault="00AB6B7E" w:rsidP="00506984">
      <w:pPr>
        <w:numPr>
          <w:ilvl w:val="0"/>
          <w:numId w:val="11"/>
        </w:numPr>
        <w:suppressAutoHyphens/>
        <w:spacing w:line="276" w:lineRule="auto"/>
        <w:ind w:left="-142" w:hanging="283"/>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trestný čin, za ktorý Trestný zákon ustanovuje trest odňatia slobody s hornou hranicou trestnej sadzby prevyšujúcou tri roky, </w:t>
      </w:r>
    </w:p>
    <w:p w14:paraId="48A0B49F" w14:textId="77777777" w:rsidR="00AB6B7E" w:rsidRPr="007963B0" w:rsidRDefault="00AB6B7E" w:rsidP="00506984">
      <w:pPr>
        <w:numPr>
          <w:ilvl w:val="0"/>
          <w:numId w:val="11"/>
        </w:numPr>
        <w:suppressAutoHyphens/>
        <w:spacing w:line="276" w:lineRule="auto"/>
        <w:ind w:left="-142" w:hanging="283"/>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správny delikt, za ktorý možno uložiť pokutu s hornou hranicou určenou výpočtom, </w:t>
      </w:r>
    </w:p>
    <w:p w14:paraId="583E071C" w14:textId="77777777" w:rsidR="00AB6B7E" w:rsidRPr="007963B0" w:rsidRDefault="00AB6B7E" w:rsidP="00506984">
      <w:pPr>
        <w:numPr>
          <w:ilvl w:val="0"/>
          <w:numId w:val="11"/>
        </w:numPr>
        <w:suppressAutoHyphens/>
        <w:spacing w:line="276" w:lineRule="auto"/>
        <w:ind w:left="-142" w:hanging="283"/>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správny delikt, za ktorý možno uložiť pokutu s hornou hranicou vo výške najmenej 30 000 eur. </w:t>
      </w:r>
    </w:p>
    <w:p w14:paraId="5EA3A4B9" w14:textId="77777777" w:rsidR="00AB6B7E" w:rsidRPr="007963B0" w:rsidRDefault="00AB6B7E" w:rsidP="00506984">
      <w:pPr>
        <w:numPr>
          <w:ilvl w:val="2"/>
          <w:numId w:val="5"/>
        </w:numPr>
        <w:tabs>
          <w:tab w:val="clear" w:pos="1440"/>
          <w:tab w:val="left" w:pos="0"/>
        </w:tabs>
        <w:suppressAutoHyphens/>
        <w:spacing w:line="276" w:lineRule="auto"/>
        <w:ind w:left="-567" w:hanging="709"/>
        <w:jc w:val="both"/>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 xml:space="preserve">pracovnoprávny vzťah: </w:t>
      </w:r>
      <w:r w:rsidRPr="007963B0">
        <w:rPr>
          <w:rFonts w:ascii="Times New Roman" w:eastAsia="Times New Roman" w:hAnsi="Times New Roman" w:cs="Times New Roman"/>
          <w:sz w:val="21"/>
          <w:szCs w:val="21"/>
          <w:lang w:eastAsia="en-GB"/>
        </w:rPr>
        <w:t>pracovný pomer, obdobný pracovný vzťah, štátnozamestnanecký pomer alebo služobný pomer.</w:t>
      </w:r>
    </w:p>
    <w:p w14:paraId="46F32818" w14:textId="77777777" w:rsidR="00AB6B7E" w:rsidRPr="007963B0" w:rsidRDefault="00AB6B7E" w:rsidP="00506984">
      <w:pPr>
        <w:numPr>
          <w:ilvl w:val="2"/>
          <w:numId w:val="5"/>
        </w:numPr>
        <w:suppressAutoHyphens/>
        <w:spacing w:line="276" w:lineRule="auto"/>
        <w:ind w:left="-567" w:hanging="709"/>
        <w:jc w:val="both"/>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 xml:space="preserve">pracovnoprávny úkon: </w:t>
      </w:r>
      <w:r w:rsidRPr="007963B0">
        <w:rPr>
          <w:rFonts w:ascii="Times New Roman" w:eastAsia="Times New Roman" w:hAnsi="Times New Roman" w:cs="Times New Roman"/>
          <w:sz w:val="21"/>
          <w:szCs w:val="21"/>
          <w:lang w:eastAsia="en-GB"/>
        </w:rPr>
        <w:t>právny úkon zamestnávateľa alebo vydanie rozhodnutia zamestnávateľom v pracovnoprávnom vzťahu.</w:t>
      </w:r>
    </w:p>
    <w:p w14:paraId="79560738" w14:textId="77777777" w:rsidR="00AB6B7E" w:rsidRPr="007963B0" w:rsidRDefault="00AB6B7E" w:rsidP="00506984">
      <w:pPr>
        <w:numPr>
          <w:ilvl w:val="1"/>
          <w:numId w:val="5"/>
        </w:numPr>
        <w:tabs>
          <w:tab w:val="clear" w:pos="720"/>
        </w:tabs>
        <w:suppressAutoHyphens/>
        <w:spacing w:line="276" w:lineRule="auto"/>
        <w:ind w:left="-567" w:hanging="709"/>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Poskytovateľ ako podnikateľský subjekt prehlasuje, že ním určená zodpovedná osoba spĺňa osobnostné vlastnosti (bezúhonnosť, plná spôsobilosť na právne úkony) a kvalitatívne vlastnosti v zmysle zákona. </w:t>
      </w:r>
    </w:p>
    <w:p w14:paraId="745FDBC3"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p>
    <w:p w14:paraId="1C7EC1C0"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III.</w:t>
      </w:r>
    </w:p>
    <w:p w14:paraId="45DBAA9B"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Predmet zmluvy</w:t>
      </w:r>
    </w:p>
    <w:p w14:paraId="172CDD91"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p>
    <w:p w14:paraId="2F3CD4AD" w14:textId="77777777" w:rsidR="00AB6B7E" w:rsidRPr="007963B0" w:rsidRDefault="00AB6B7E" w:rsidP="00506984">
      <w:pPr>
        <w:numPr>
          <w:ilvl w:val="1"/>
          <w:numId w:val="10"/>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Predmetom tejto zmluvy je úprava postupu, práv a povinností zmluvných strán pri výkone činnosti zodpovednej osoby a pri zabezpečení podmienok nezávislého dohľadu nad ochranou oznamovateľov protispoločenskej činnosti zo strany Poskytovateľa ako zodpovednej osoby vrátane určenia rozsahu zodpovednosti, ktorú je možné uplatniť vo vzťahu k poskytovateľovi pri zistení, že dohľad nad ochranou oznamovateľov protispoločenskej činnosti u zamestnávateľa nebol vykonaný riadne. </w:t>
      </w:r>
    </w:p>
    <w:p w14:paraId="4BB7B1E3" w14:textId="77777777" w:rsidR="00AB6B7E" w:rsidRPr="007963B0" w:rsidRDefault="00AB6B7E" w:rsidP="00506984">
      <w:pPr>
        <w:numPr>
          <w:ilvl w:val="1"/>
          <w:numId w:val="10"/>
        </w:numPr>
        <w:suppressAutoHyphens/>
        <w:spacing w:line="276" w:lineRule="auto"/>
        <w:ind w:left="-567" w:hanging="709"/>
        <w:jc w:val="both"/>
        <w:rPr>
          <w:rFonts w:ascii="Times New Roman" w:eastAsia="Times New Roman" w:hAnsi="Times New Roman" w:cs="Arial"/>
          <w:sz w:val="21"/>
          <w:szCs w:val="21"/>
          <w:lang w:eastAsia="en-GB"/>
        </w:rPr>
      </w:pPr>
      <w:r w:rsidRPr="007963B0">
        <w:rPr>
          <w:rFonts w:ascii="Times New Roman" w:eastAsia="Times New Roman" w:hAnsi="Times New Roman" w:cs="Times New Roman"/>
          <w:sz w:val="21"/>
          <w:szCs w:val="21"/>
          <w:lang w:eastAsia="en-GB"/>
        </w:rPr>
        <w:t>Poskytovateľ sa zaväzuje zabezpečiť činnosť výkonu zodpovednej osoby</w:t>
      </w:r>
      <w:r w:rsidRPr="007963B0">
        <w:rPr>
          <w:rFonts w:ascii="Times New Roman" w:eastAsia="Times New Roman" w:hAnsi="Times New Roman" w:cs="Calibri"/>
          <w:sz w:val="21"/>
          <w:szCs w:val="21"/>
          <w:lang w:eastAsia="en-GB"/>
        </w:rPr>
        <w:t xml:space="preserve"> od momentu účinnosti zmluvy v zmysle zákona.</w:t>
      </w:r>
    </w:p>
    <w:p w14:paraId="61301E6A" w14:textId="77777777" w:rsidR="00AB6B7E" w:rsidRPr="007963B0" w:rsidRDefault="00AB6B7E" w:rsidP="00506984">
      <w:pPr>
        <w:numPr>
          <w:ilvl w:val="1"/>
          <w:numId w:val="10"/>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Predmetom tejto zmluvy je ďalej poskytnutie elektronickej platformy poskytovateľom pre zamestnávateľa, ktorá bude umiestnená na webovom sídle zamestnávateľa a ktorá bude slúžiť oznamovateľom na podávanie </w:t>
      </w:r>
      <w:r w:rsidRPr="007963B0">
        <w:rPr>
          <w:rFonts w:ascii="Times New Roman" w:eastAsia="Times New Roman" w:hAnsi="Times New Roman" w:cs="Times New Roman"/>
          <w:sz w:val="21"/>
          <w:szCs w:val="21"/>
          <w:lang w:eastAsia="en-GB"/>
        </w:rPr>
        <w:lastRenderedPageBreak/>
        <w:t>oznámení. Elektronická platforma bude oznamovateľom prístupná nepretržite 24 hodín denne, ako aj zabezpečenie poštovej schránky zo strany poskytovateľa, ktorá bude umiestnená v sídle zamestnávateľa, a ktorá bude slúžiť na podávanie oznámení v zmysle zákona.</w:t>
      </w:r>
    </w:p>
    <w:p w14:paraId="4939CF5A" w14:textId="77777777" w:rsidR="00506984" w:rsidRDefault="00506984" w:rsidP="00AB6B7E">
      <w:pPr>
        <w:suppressAutoHyphens/>
        <w:spacing w:line="276" w:lineRule="auto"/>
        <w:jc w:val="center"/>
        <w:rPr>
          <w:rFonts w:ascii="Times New Roman" w:eastAsia="Times New Roman" w:hAnsi="Times New Roman" w:cs="Times New Roman"/>
          <w:b/>
          <w:sz w:val="21"/>
          <w:szCs w:val="21"/>
          <w:lang w:eastAsia="en-GB"/>
        </w:rPr>
      </w:pPr>
    </w:p>
    <w:p w14:paraId="0E0BB741" w14:textId="4E951B01"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IV.</w:t>
      </w:r>
    </w:p>
    <w:p w14:paraId="7281FDEB"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Určenie zodpovednej osoby</w:t>
      </w:r>
    </w:p>
    <w:p w14:paraId="7FF7213F"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p>
    <w:p w14:paraId="46C357E9" w14:textId="77777777" w:rsidR="00AB6B7E" w:rsidRPr="007963B0" w:rsidRDefault="00AB6B7E" w:rsidP="00AB6B7E">
      <w:pPr>
        <w:numPr>
          <w:ilvl w:val="0"/>
          <w:numId w:val="17"/>
        </w:numPr>
        <w:suppressAutoHyphens/>
        <w:spacing w:line="276" w:lineRule="auto"/>
        <w:contextualSpacing/>
        <w:rPr>
          <w:rFonts w:ascii="Times New Roman" w:eastAsia="Times New Roman" w:hAnsi="Times New Roman" w:cs="Times New Roman"/>
          <w:vanish/>
          <w:sz w:val="21"/>
          <w:szCs w:val="21"/>
          <w:lang w:eastAsia="en-GB"/>
        </w:rPr>
      </w:pPr>
    </w:p>
    <w:p w14:paraId="4F106062" w14:textId="77777777" w:rsidR="00AB6B7E" w:rsidRPr="007963B0" w:rsidRDefault="00AB6B7E" w:rsidP="00AB6B7E">
      <w:pPr>
        <w:numPr>
          <w:ilvl w:val="0"/>
          <w:numId w:val="17"/>
        </w:numPr>
        <w:suppressAutoHyphens/>
        <w:spacing w:line="276" w:lineRule="auto"/>
        <w:contextualSpacing/>
        <w:rPr>
          <w:rFonts w:ascii="Times New Roman" w:eastAsia="Times New Roman" w:hAnsi="Times New Roman" w:cs="Times New Roman"/>
          <w:vanish/>
          <w:sz w:val="21"/>
          <w:szCs w:val="21"/>
          <w:lang w:eastAsia="en-GB"/>
        </w:rPr>
      </w:pPr>
    </w:p>
    <w:p w14:paraId="424E682B" w14:textId="77777777" w:rsidR="00AB6B7E" w:rsidRPr="007963B0" w:rsidRDefault="00AB6B7E" w:rsidP="00AB6B7E">
      <w:pPr>
        <w:numPr>
          <w:ilvl w:val="0"/>
          <w:numId w:val="17"/>
        </w:numPr>
        <w:suppressAutoHyphens/>
        <w:spacing w:line="276" w:lineRule="auto"/>
        <w:contextualSpacing/>
        <w:rPr>
          <w:rFonts w:ascii="Times New Roman" w:eastAsia="Times New Roman" w:hAnsi="Times New Roman" w:cs="Times New Roman"/>
          <w:vanish/>
          <w:sz w:val="21"/>
          <w:szCs w:val="21"/>
          <w:lang w:eastAsia="en-GB"/>
        </w:rPr>
      </w:pPr>
    </w:p>
    <w:p w14:paraId="54FF07EC" w14:textId="77777777" w:rsidR="00AB6B7E" w:rsidRPr="007963B0" w:rsidRDefault="00AB6B7E" w:rsidP="00AB6B7E">
      <w:pPr>
        <w:numPr>
          <w:ilvl w:val="0"/>
          <w:numId w:val="17"/>
        </w:numPr>
        <w:suppressAutoHyphens/>
        <w:spacing w:line="276" w:lineRule="auto"/>
        <w:contextualSpacing/>
        <w:rPr>
          <w:rFonts w:ascii="Times New Roman" w:eastAsia="Times New Roman" w:hAnsi="Times New Roman" w:cs="Times New Roman"/>
          <w:vanish/>
          <w:sz w:val="21"/>
          <w:szCs w:val="21"/>
          <w:lang w:eastAsia="en-GB"/>
        </w:rPr>
      </w:pPr>
    </w:p>
    <w:p w14:paraId="56DFBB74" w14:textId="77777777" w:rsidR="00AB6B7E" w:rsidRPr="007963B0" w:rsidRDefault="00AB6B7E" w:rsidP="00506984">
      <w:pPr>
        <w:numPr>
          <w:ilvl w:val="1"/>
          <w:numId w:val="17"/>
        </w:numPr>
        <w:suppressAutoHyphens/>
        <w:spacing w:line="276" w:lineRule="auto"/>
        <w:ind w:left="-567" w:hanging="567"/>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Pre účely plnenia úloh zodpovednej osoby u zamestnávateľa tak, ako sú tieto povinnosti upravené v  zákone, určuje poskytovateľ 4 nasledovné osobnostne a odborne spôsobilé fyzické osoby, ktoré s týmto určením a zverejnením svojich údajov vopred súhlasili, a to:</w:t>
      </w:r>
    </w:p>
    <w:p w14:paraId="60273F5C" w14:textId="77777777" w:rsidR="00AB6B7E" w:rsidRPr="007963B0" w:rsidRDefault="00AB6B7E" w:rsidP="00AB6B7E">
      <w:pPr>
        <w:tabs>
          <w:tab w:val="left" w:pos="3828"/>
        </w:tabs>
        <w:suppressAutoHyphens/>
        <w:spacing w:line="276" w:lineRule="auto"/>
        <w:ind w:left="709" w:hanging="709"/>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ab/>
      </w:r>
    </w:p>
    <w:p w14:paraId="5CB68DAD" w14:textId="77777777" w:rsidR="00AB6B7E" w:rsidRPr="007963B0" w:rsidRDefault="00AB6B7E" w:rsidP="00506984">
      <w:pPr>
        <w:suppressAutoHyphens/>
        <w:spacing w:line="276" w:lineRule="auto"/>
        <w:ind w:left="-567" w:hanging="709"/>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sz w:val="21"/>
          <w:szCs w:val="21"/>
          <w:lang w:eastAsia="en-GB"/>
        </w:rPr>
        <w:tab/>
      </w:r>
      <w:r w:rsidRPr="007963B0">
        <w:rPr>
          <w:rFonts w:ascii="Times New Roman" w:eastAsia="Times New Roman" w:hAnsi="Times New Roman" w:cs="Times New Roman"/>
          <w:b/>
          <w:sz w:val="21"/>
          <w:szCs w:val="21"/>
          <w:lang w:eastAsia="en-GB"/>
        </w:rPr>
        <w:t>titul, meno a priezvisko</w:t>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 Mgr. Diana Šebestová</w:t>
      </w:r>
    </w:p>
    <w:p w14:paraId="62661D35" w14:textId="32DB2652" w:rsidR="00AB6B7E" w:rsidRPr="007963B0" w:rsidRDefault="00AB6B7E" w:rsidP="00506984">
      <w:pPr>
        <w:suppressAutoHyphens/>
        <w:spacing w:line="276" w:lineRule="auto"/>
        <w:ind w:left="-567" w:hanging="709"/>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ab/>
        <w:t>kontaktné údaje</w:t>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00506984">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 xml:space="preserve">:  </w:t>
      </w:r>
      <w:hyperlink r:id="rId12" w:history="1">
        <w:r w:rsidRPr="007963B0">
          <w:rPr>
            <w:rFonts w:ascii="Times New Roman" w:eastAsia="Times New Roman" w:hAnsi="Times New Roman" w:cs="Times New Roman"/>
            <w:b/>
            <w:sz w:val="21"/>
            <w:szCs w:val="21"/>
            <w:lang w:eastAsia="en-GB"/>
          </w:rPr>
          <w:t>info@ochranaoznamovatela.sk</w:t>
        </w:r>
      </w:hyperlink>
      <w:r w:rsidRPr="007963B0">
        <w:rPr>
          <w:rFonts w:ascii="Times New Roman" w:eastAsia="Times New Roman" w:hAnsi="Times New Roman" w:cs="Times New Roman"/>
          <w:b/>
          <w:sz w:val="21"/>
          <w:szCs w:val="21"/>
          <w:lang w:eastAsia="en-GB"/>
        </w:rPr>
        <w:t xml:space="preserve"> ; 02/ 210 205 10</w:t>
      </w:r>
      <w:r w:rsidRPr="007963B0">
        <w:rPr>
          <w:rFonts w:ascii="Times New Roman" w:eastAsia="Times New Roman" w:hAnsi="Times New Roman" w:cs="Times New Roman"/>
          <w:b/>
          <w:sz w:val="21"/>
          <w:szCs w:val="21"/>
          <w:lang w:eastAsia="en-GB"/>
        </w:rPr>
        <w:tab/>
      </w:r>
    </w:p>
    <w:p w14:paraId="027B61A9" w14:textId="77777777" w:rsidR="00AB6B7E" w:rsidRPr="007963B0" w:rsidRDefault="00AB6B7E" w:rsidP="00506984">
      <w:pPr>
        <w:suppressAutoHyphens/>
        <w:spacing w:line="276" w:lineRule="auto"/>
        <w:ind w:left="-567" w:hanging="709"/>
        <w:rPr>
          <w:rFonts w:ascii="Times New Roman" w:eastAsia="Times New Roman" w:hAnsi="Times New Roman" w:cs="Times New Roman"/>
          <w:b/>
          <w:sz w:val="21"/>
          <w:szCs w:val="21"/>
          <w:lang w:eastAsia="en-GB"/>
        </w:rPr>
      </w:pPr>
    </w:p>
    <w:p w14:paraId="525E36FB" w14:textId="77777777" w:rsidR="00AB6B7E" w:rsidRPr="007963B0" w:rsidRDefault="00AB6B7E" w:rsidP="00506984">
      <w:pPr>
        <w:suppressAutoHyphens/>
        <w:spacing w:line="276" w:lineRule="auto"/>
        <w:ind w:left="-567" w:hanging="1"/>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titul, meno a priezvisko</w:t>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 xml:space="preserve">: Mgr. Samuel </w:t>
      </w:r>
      <w:proofErr w:type="spellStart"/>
      <w:r w:rsidRPr="007963B0">
        <w:rPr>
          <w:rFonts w:ascii="Times New Roman" w:eastAsia="Times New Roman" w:hAnsi="Times New Roman" w:cs="Times New Roman"/>
          <w:b/>
          <w:sz w:val="21"/>
          <w:szCs w:val="21"/>
          <w:lang w:eastAsia="en-GB"/>
        </w:rPr>
        <w:t>Matejovič</w:t>
      </w:r>
      <w:proofErr w:type="spellEnd"/>
    </w:p>
    <w:p w14:paraId="037029EF" w14:textId="1C59F90C" w:rsidR="00AB6B7E" w:rsidRPr="007963B0" w:rsidRDefault="00AB6B7E" w:rsidP="00506984">
      <w:pPr>
        <w:suppressAutoHyphens/>
        <w:spacing w:line="276" w:lineRule="auto"/>
        <w:ind w:left="-567" w:hanging="709"/>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ab/>
        <w:t>kontaktné údaje</w:t>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00506984">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 xml:space="preserve">: </w:t>
      </w:r>
      <w:hyperlink r:id="rId13" w:history="1">
        <w:r w:rsidRPr="007963B0">
          <w:rPr>
            <w:rFonts w:ascii="Times New Roman" w:eastAsia="Times New Roman" w:hAnsi="Times New Roman" w:cs="Times New Roman"/>
            <w:b/>
            <w:sz w:val="21"/>
            <w:szCs w:val="21"/>
            <w:lang w:eastAsia="en-GB"/>
          </w:rPr>
          <w:t>info@ochranaoznamovatela.sk</w:t>
        </w:r>
      </w:hyperlink>
      <w:r w:rsidRPr="007963B0">
        <w:rPr>
          <w:rFonts w:ascii="Times New Roman" w:eastAsia="Times New Roman" w:hAnsi="Times New Roman" w:cs="Times New Roman"/>
          <w:b/>
          <w:sz w:val="21"/>
          <w:szCs w:val="21"/>
          <w:lang w:eastAsia="en-GB"/>
        </w:rPr>
        <w:t xml:space="preserve"> ; 02/ 210 205 10</w:t>
      </w:r>
      <w:r w:rsidRPr="007963B0">
        <w:rPr>
          <w:rFonts w:ascii="Times New Roman" w:eastAsia="Times New Roman" w:hAnsi="Times New Roman" w:cs="Times New Roman"/>
          <w:b/>
          <w:sz w:val="21"/>
          <w:szCs w:val="21"/>
          <w:lang w:eastAsia="en-GB"/>
        </w:rPr>
        <w:tab/>
      </w:r>
    </w:p>
    <w:p w14:paraId="01056BC7" w14:textId="77777777" w:rsidR="00AB6B7E" w:rsidRPr="007963B0" w:rsidRDefault="00AB6B7E" w:rsidP="00506984">
      <w:pPr>
        <w:suppressAutoHyphens/>
        <w:spacing w:line="276" w:lineRule="auto"/>
        <w:ind w:left="-567" w:hanging="709"/>
        <w:rPr>
          <w:rFonts w:ascii="Times New Roman" w:eastAsia="Times New Roman" w:hAnsi="Times New Roman" w:cs="Times New Roman"/>
          <w:b/>
          <w:sz w:val="21"/>
          <w:szCs w:val="21"/>
          <w:lang w:eastAsia="en-GB"/>
        </w:rPr>
      </w:pPr>
    </w:p>
    <w:p w14:paraId="48045C60" w14:textId="77777777" w:rsidR="00AB6B7E" w:rsidRPr="007963B0" w:rsidRDefault="00AB6B7E" w:rsidP="00506984">
      <w:pPr>
        <w:suppressAutoHyphens/>
        <w:spacing w:line="276" w:lineRule="auto"/>
        <w:ind w:left="-567" w:hanging="709"/>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ab/>
        <w:t>titul, meno a priezvisko</w:t>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 xml:space="preserve">: JUDr. Jakub </w:t>
      </w:r>
      <w:proofErr w:type="spellStart"/>
      <w:r w:rsidRPr="007963B0">
        <w:rPr>
          <w:rFonts w:ascii="Times New Roman" w:eastAsia="Times New Roman" w:hAnsi="Times New Roman" w:cs="Times New Roman"/>
          <w:b/>
          <w:sz w:val="21"/>
          <w:szCs w:val="21"/>
          <w:lang w:eastAsia="en-GB"/>
        </w:rPr>
        <w:t>Pavčík</w:t>
      </w:r>
      <w:proofErr w:type="spellEnd"/>
    </w:p>
    <w:p w14:paraId="6A58B9B9" w14:textId="42B4125B" w:rsidR="00AB6B7E" w:rsidRPr="007963B0" w:rsidRDefault="00AB6B7E" w:rsidP="00506984">
      <w:pPr>
        <w:suppressAutoHyphens/>
        <w:spacing w:line="276" w:lineRule="auto"/>
        <w:ind w:left="-567" w:hanging="709"/>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ab/>
        <w:t>kontaktné údaje</w:t>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00506984">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 xml:space="preserve">: </w:t>
      </w:r>
      <w:hyperlink r:id="rId14" w:history="1">
        <w:r w:rsidRPr="007963B0">
          <w:rPr>
            <w:rFonts w:ascii="Times New Roman" w:eastAsia="Times New Roman" w:hAnsi="Times New Roman" w:cs="Times New Roman"/>
            <w:b/>
            <w:sz w:val="21"/>
            <w:szCs w:val="21"/>
            <w:lang w:eastAsia="en-GB"/>
          </w:rPr>
          <w:t>info@ochranaoznamovatela.sk</w:t>
        </w:r>
      </w:hyperlink>
      <w:r w:rsidRPr="007963B0">
        <w:rPr>
          <w:rFonts w:ascii="Times New Roman" w:eastAsia="Times New Roman" w:hAnsi="Times New Roman" w:cs="Times New Roman"/>
          <w:b/>
          <w:sz w:val="21"/>
          <w:szCs w:val="21"/>
          <w:lang w:eastAsia="en-GB"/>
        </w:rPr>
        <w:t xml:space="preserve"> ; 02/ 210 205 10</w:t>
      </w:r>
    </w:p>
    <w:p w14:paraId="68D9D442" w14:textId="77777777" w:rsidR="00AB6B7E" w:rsidRPr="007963B0" w:rsidRDefault="00AB6B7E" w:rsidP="00506984">
      <w:pPr>
        <w:suppressAutoHyphens/>
        <w:spacing w:line="276" w:lineRule="auto"/>
        <w:ind w:left="-567" w:hanging="709"/>
        <w:rPr>
          <w:rFonts w:ascii="Times New Roman" w:eastAsia="Times New Roman" w:hAnsi="Times New Roman" w:cs="Times New Roman"/>
          <w:b/>
          <w:sz w:val="21"/>
          <w:szCs w:val="21"/>
          <w:lang w:eastAsia="en-GB"/>
        </w:rPr>
      </w:pPr>
    </w:p>
    <w:p w14:paraId="07B0D0F4" w14:textId="77777777" w:rsidR="00AB6B7E" w:rsidRPr="007963B0" w:rsidRDefault="00AB6B7E" w:rsidP="00506984">
      <w:pPr>
        <w:suppressAutoHyphens/>
        <w:spacing w:line="276" w:lineRule="auto"/>
        <w:ind w:left="-567" w:hanging="1"/>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titul, meno a priezvisko</w:t>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 xml:space="preserve">: JUDr. Radovan </w:t>
      </w:r>
      <w:proofErr w:type="spellStart"/>
      <w:r w:rsidRPr="007963B0">
        <w:rPr>
          <w:rFonts w:ascii="Times New Roman" w:eastAsia="Times New Roman" w:hAnsi="Times New Roman" w:cs="Times New Roman"/>
          <w:b/>
          <w:sz w:val="21"/>
          <w:szCs w:val="21"/>
          <w:lang w:eastAsia="en-GB"/>
        </w:rPr>
        <w:t>Tomaško</w:t>
      </w:r>
      <w:proofErr w:type="spellEnd"/>
    </w:p>
    <w:p w14:paraId="254CE67A" w14:textId="11311476" w:rsidR="00AB6B7E" w:rsidRPr="007963B0" w:rsidRDefault="00AB6B7E" w:rsidP="00506984">
      <w:pPr>
        <w:suppressAutoHyphens/>
        <w:spacing w:line="276" w:lineRule="auto"/>
        <w:ind w:left="-567" w:hanging="709"/>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ab/>
        <w:t>kontaktné údaje</w:t>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00506984">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 xml:space="preserve">: </w:t>
      </w:r>
      <w:hyperlink r:id="rId15" w:history="1">
        <w:r w:rsidRPr="007963B0">
          <w:rPr>
            <w:rFonts w:ascii="Times New Roman" w:eastAsia="Times New Roman" w:hAnsi="Times New Roman" w:cs="Times New Roman"/>
            <w:b/>
            <w:sz w:val="21"/>
            <w:szCs w:val="21"/>
            <w:lang w:eastAsia="en-GB"/>
          </w:rPr>
          <w:t>info@ochranaoznamovatela.sk</w:t>
        </w:r>
      </w:hyperlink>
      <w:r w:rsidRPr="007963B0">
        <w:rPr>
          <w:rFonts w:ascii="Times New Roman" w:eastAsia="Times New Roman" w:hAnsi="Times New Roman" w:cs="Times New Roman"/>
          <w:b/>
          <w:sz w:val="21"/>
          <w:szCs w:val="21"/>
          <w:lang w:eastAsia="en-GB"/>
        </w:rPr>
        <w:t xml:space="preserve"> ; 02/ 210 205 10</w:t>
      </w:r>
      <w:r w:rsidRPr="007963B0">
        <w:rPr>
          <w:rFonts w:ascii="Times New Roman" w:eastAsia="Times New Roman" w:hAnsi="Times New Roman" w:cs="Times New Roman"/>
          <w:b/>
          <w:sz w:val="21"/>
          <w:szCs w:val="21"/>
          <w:lang w:eastAsia="en-GB"/>
        </w:rPr>
        <w:tab/>
      </w:r>
    </w:p>
    <w:p w14:paraId="123294E3" w14:textId="77777777" w:rsidR="00AB6B7E" w:rsidRPr="007963B0" w:rsidRDefault="00AB6B7E" w:rsidP="00506984">
      <w:pPr>
        <w:suppressAutoHyphens/>
        <w:spacing w:line="276" w:lineRule="auto"/>
        <w:ind w:left="-567" w:hanging="709"/>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sz w:val="21"/>
          <w:szCs w:val="21"/>
          <w:lang w:eastAsia="en-GB"/>
        </w:rPr>
        <w:tab/>
      </w:r>
      <w:r w:rsidRPr="007963B0">
        <w:rPr>
          <w:rFonts w:ascii="Times New Roman" w:eastAsia="Times New Roman" w:hAnsi="Times New Roman" w:cs="Times New Roman"/>
          <w:sz w:val="21"/>
          <w:szCs w:val="21"/>
          <w:lang w:eastAsia="en-GB"/>
        </w:rPr>
        <w:tab/>
      </w:r>
      <w:r w:rsidRPr="007963B0">
        <w:rPr>
          <w:rFonts w:ascii="Times New Roman" w:eastAsia="Times New Roman" w:hAnsi="Times New Roman" w:cs="Times New Roman"/>
          <w:sz w:val="21"/>
          <w:szCs w:val="21"/>
          <w:lang w:eastAsia="en-GB"/>
        </w:rPr>
        <w:tab/>
      </w:r>
      <w:r w:rsidRPr="007963B0">
        <w:rPr>
          <w:rFonts w:ascii="Times New Roman" w:eastAsia="Times New Roman" w:hAnsi="Times New Roman" w:cs="Times New Roman"/>
          <w:sz w:val="21"/>
          <w:szCs w:val="21"/>
          <w:lang w:eastAsia="en-GB"/>
        </w:rPr>
        <w:tab/>
      </w:r>
      <w:r w:rsidRPr="007963B0">
        <w:rPr>
          <w:rFonts w:ascii="Times New Roman" w:eastAsia="Times New Roman" w:hAnsi="Times New Roman" w:cs="Times New Roman"/>
          <w:sz w:val="21"/>
          <w:szCs w:val="21"/>
          <w:lang w:eastAsia="en-GB"/>
        </w:rPr>
        <w:tab/>
      </w:r>
    </w:p>
    <w:p w14:paraId="398695A4" w14:textId="16F26AC3" w:rsidR="00AB6B7E" w:rsidRPr="007963B0" w:rsidRDefault="00AB6B7E" w:rsidP="00506984">
      <w:pPr>
        <w:tabs>
          <w:tab w:val="left" w:pos="3828"/>
        </w:tabs>
        <w:suppressAutoHyphens/>
        <w:spacing w:line="276" w:lineRule="auto"/>
        <w:ind w:left="-567"/>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(ďalej len „</w:t>
      </w:r>
      <w:r w:rsidRPr="007963B0">
        <w:rPr>
          <w:rFonts w:ascii="Times New Roman" w:eastAsia="Times New Roman" w:hAnsi="Times New Roman" w:cs="Times New Roman"/>
          <w:b/>
          <w:sz w:val="21"/>
          <w:szCs w:val="21"/>
          <w:lang w:eastAsia="en-GB"/>
        </w:rPr>
        <w:t>zodpovedná osoba</w:t>
      </w:r>
      <w:r w:rsidRPr="007963B0">
        <w:rPr>
          <w:rFonts w:ascii="Times New Roman" w:eastAsia="Times New Roman" w:hAnsi="Times New Roman" w:cs="Times New Roman"/>
          <w:sz w:val="21"/>
          <w:szCs w:val="21"/>
          <w:lang w:eastAsia="en-GB"/>
        </w:rPr>
        <w:t>“).</w:t>
      </w:r>
    </w:p>
    <w:p w14:paraId="7B2791DC" w14:textId="77777777" w:rsidR="00AB6B7E" w:rsidRPr="007963B0" w:rsidRDefault="00AB6B7E" w:rsidP="00506984">
      <w:pPr>
        <w:numPr>
          <w:ilvl w:val="1"/>
          <w:numId w:val="17"/>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Počas trvania tejto zmluvy nie je zamestnávateľ oprávnený bez vedomia a zároveň bez súhlasu poskytovateľa poveriť výkonom činnosti zodpovednej osoby inú zodpovednú osobu. </w:t>
      </w:r>
    </w:p>
    <w:p w14:paraId="3813AA98" w14:textId="77777777" w:rsidR="00AB6B7E" w:rsidRPr="007963B0" w:rsidRDefault="00AB6B7E" w:rsidP="00506984">
      <w:pPr>
        <w:numPr>
          <w:ilvl w:val="1"/>
          <w:numId w:val="17"/>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Zamestnávateľ je povinný bezodkladne informovať poskytovateľa v prípade, že zistí, alebo sa dôvodne domnieva, že určená zodpovedná osoba nespĺňa osobnostné alebo odborné predpoklady na výkon funkcie zodpovednej osoby, alebo z iných dôvodov hodných osobitného zreteľa je pochybnosť o jej riadnom a nezávislom výkone jej činnosti.</w:t>
      </w:r>
    </w:p>
    <w:p w14:paraId="658464DB" w14:textId="77777777" w:rsidR="00AB6B7E" w:rsidRPr="007963B0" w:rsidRDefault="00AB6B7E" w:rsidP="00506984">
      <w:pPr>
        <w:numPr>
          <w:ilvl w:val="1"/>
          <w:numId w:val="17"/>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V prípade, že poskytovateľ v zmysle bodu 4.3. nezabezpečí z dôvodov spočívajúcich výlučne na jeho strane inú zodpovednú osobu, táto okolnosť zakladá právo zamestnávateľa na odstúpenie od zmluvy. Pokiaľ zamestnávateľ právo na odstúpenie riadne uplatní, toto odstúpenie nadobudne účinnosť a následne poverí sám inú zodpovednú osobu. Takto zamestnávateľom poverená zodpovedná osoba zodpovedá zamestnávateľovi za výkon svojej činnosti. </w:t>
      </w:r>
    </w:p>
    <w:p w14:paraId="231E0505" w14:textId="77777777" w:rsidR="00AB6B7E" w:rsidRPr="007963B0" w:rsidRDefault="00AB6B7E" w:rsidP="00AB6B7E">
      <w:pPr>
        <w:suppressAutoHyphens/>
        <w:spacing w:line="276" w:lineRule="auto"/>
        <w:rPr>
          <w:rFonts w:ascii="Times New Roman" w:eastAsia="Times New Roman" w:hAnsi="Times New Roman" w:cs="Times New Roman"/>
          <w:sz w:val="21"/>
          <w:szCs w:val="21"/>
          <w:lang w:eastAsia="en-GB"/>
        </w:rPr>
      </w:pPr>
    </w:p>
    <w:p w14:paraId="51B35407"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V.</w:t>
      </w:r>
    </w:p>
    <w:p w14:paraId="67AB67C2"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Povinnosti zodpovednej osoby</w:t>
      </w:r>
    </w:p>
    <w:p w14:paraId="35B867CD" w14:textId="77777777" w:rsidR="00AB6B7E" w:rsidRPr="007963B0" w:rsidRDefault="00AB6B7E" w:rsidP="00AB6B7E">
      <w:pPr>
        <w:suppressAutoHyphens/>
        <w:spacing w:line="276" w:lineRule="auto"/>
        <w:rPr>
          <w:rFonts w:ascii="Times New Roman" w:eastAsia="Times New Roman" w:hAnsi="Times New Roman" w:cs="Times New Roman"/>
          <w:b/>
          <w:sz w:val="21"/>
          <w:szCs w:val="21"/>
          <w:lang w:eastAsia="en-GB"/>
        </w:rPr>
      </w:pPr>
    </w:p>
    <w:p w14:paraId="7E72F3A4" w14:textId="77777777" w:rsidR="00AB6B7E" w:rsidRPr="007963B0" w:rsidRDefault="00AB6B7E" w:rsidP="00506984">
      <w:pPr>
        <w:numPr>
          <w:ilvl w:val="1"/>
          <w:numId w:val="6"/>
        </w:numPr>
        <w:tabs>
          <w:tab w:val="clear" w:pos="360"/>
        </w:tabs>
        <w:suppressAutoHyphens/>
        <w:spacing w:line="276" w:lineRule="auto"/>
        <w:ind w:left="-567" w:hanging="709"/>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V zmysle dohody zmluvných strán je rozsah povinností zodpovednej osoby ďalej obsahovo vymedzený zákonom č. 54/2019 Z. z. o ochrane oznamovateľov protispoločenskej činnosti a o zmene a doplnení niektorých zákonov. Zodpovedná osoba je povinná najmä:</w:t>
      </w:r>
    </w:p>
    <w:p w14:paraId="1AF9E86C" w14:textId="77777777" w:rsidR="00AB6B7E" w:rsidRPr="007963B0" w:rsidRDefault="00AB6B7E" w:rsidP="00506984">
      <w:pPr>
        <w:numPr>
          <w:ilvl w:val="2"/>
          <w:numId w:val="6"/>
        </w:numPr>
        <w:suppressAutoHyphens/>
        <w:spacing w:line="276" w:lineRule="auto"/>
        <w:ind w:left="-567"/>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prijať každé oznámenie v zmysle zákona,</w:t>
      </w:r>
    </w:p>
    <w:p w14:paraId="005624DF" w14:textId="77777777" w:rsidR="00AB6B7E" w:rsidRPr="007963B0" w:rsidRDefault="00AB6B7E" w:rsidP="00506984">
      <w:pPr>
        <w:numPr>
          <w:ilvl w:val="2"/>
          <w:numId w:val="6"/>
        </w:numPr>
        <w:suppressAutoHyphens/>
        <w:spacing w:line="276" w:lineRule="auto"/>
        <w:ind w:left="-567"/>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preveriť každé prijaté oznámenie a informovať oznamovateľa, zamestnávateľa a dotknutú osobu o výsledku preverenia,</w:t>
      </w:r>
    </w:p>
    <w:p w14:paraId="33F2F36C" w14:textId="020010DC" w:rsidR="00654BF4" w:rsidRDefault="00AB6B7E" w:rsidP="00654BF4">
      <w:pPr>
        <w:numPr>
          <w:ilvl w:val="2"/>
          <w:numId w:val="6"/>
        </w:numPr>
        <w:tabs>
          <w:tab w:val="clear" w:pos="720"/>
          <w:tab w:val="num" w:pos="-567"/>
        </w:tabs>
        <w:suppressAutoHyphens/>
        <w:spacing w:line="276" w:lineRule="auto"/>
        <w:ind w:left="-426" w:hanging="850"/>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lastRenderedPageBreak/>
        <w:t>monitorovať súlad s právnymi predpismi, upravujúcimi oblasť ochrany oznamovateľov protispoločenskej</w:t>
      </w:r>
      <w:r w:rsidR="00654BF4">
        <w:rPr>
          <w:rFonts w:ascii="Times New Roman" w:eastAsia="Times New Roman" w:hAnsi="Times New Roman" w:cs="Times New Roman"/>
          <w:sz w:val="21"/>
          <w:szCs w:val="21"/>
          <w:lang w:eastAsia="en-GB"/>
        </w:rPr>
        <w:t xml:space="preserve"> </w:t>
      </w:r>
      <w:r w:rsidRPr="007963B0">
        <w:rPr>
          <w:rFonts w:ascii="Times New Roman" w:eastAsia="Times New Roman" w:hAnsi="Times New Roman" w:cs="Times New Roman"/>
          <w:sz w:val="21"/>
          <w:szCs w:val="21"/>
          <w:lang w:eastAsia="en-GB"/>
        </w:rPr>
        <w:t xml:space="preserve">činnosti, </w:t>
      </w:r>
    </w:p>
    <w:p w14:paraId="095A304E" w14:textId="397E0E2F" w:rsidR="00AB6B7E" w:rsidRPr="00654BF4" w:rsidRDefault="00AB6B7E" w:rsidP="00654BF4">
      <w:pPr>
        <w:numPr>
          <w:ilvl w:val="2"/>
          <w:numId w:val="6"/>
        </w:numPr>
        <w:tabs>
          <w:tab w:val="clear" w:pos="720"/>
          <w:tab w:val="num" w:pos="-567"/>
        </w:tabs>
        <w:suppressAutoHyphens/>
        <w:spacing w:line="276" w:lineRule="auto"/>
        <w:ind w:left="993" w:hanging="2269"/>
        <w:jc w:val="both"/>
        <w:rPr>
          <w:rFonts w:ascii="Times New Roman" w:eastAsia="Times New Roman" w:hAnsi="Times New Roman" w:cs="Times New Roman"/>
          <w:sz w:val="21"/>
          <w:szCs w:val="21"/>
          <w:lang w:eastAsia="en-GB"/>
        </w:rPr>
      </w:pPr>
      <w:r w:rsidRPr="00654BF4">
        <w:rPr>
          <w:rFonts w:ascii="Times New Roman" w:eastAsia="Times New Roman" w:hAnsi="Times New Roman" w:cs="Times New Roman"/>
          <w:sz w:val="21"/>
          <w:szCs w:val="21"/>
          <w:lang w:eastAsia="en-GB"/>
        </w:rPr>
        <w:t>spolupracovať s Úradom na ochranu oznamovateľov protispoločenskej činnosti.</w:t>
      </w:r>
    </w:p>
    <w:p w14:paraId="63FBDFB6" w14:textId="100179EA" w:rsidR="00AB6B7E" w:rsidRPr="007963B0" w:rsidRDefault="00AB6B7E" w:rsidP="00654BF4">
      <w:pPr>
        <w:numPr>
          <w:ilvl w:val="1"/>
          <w:numId w:val="6"/>
        </w:numPr>
        <w:tabs>
          <w:tab w:val="clear" w:pos="360"/>
          <w:tab w:val="num" w:pos="0"/>
        </w:tabs>
        <w:suppressAutoHyphens/>
        <w:spacing w:line="276" w:lineRule="auto"/>
        <w:ind w:left="-567" w:hanging="709"/>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Ak Zodpovedná osoba prestane spĺňať podmienky podľa zákona, je povinná bez zbytočného odkladu oznámiť túto skutočnosť zamestnávateľovi. Po zaslaní oznámenia podľa predchádzajúcej vety sa poskytovateľ zaväzuje postupovať tak, aby bola zachovaná náležitá ochrana oznamovateľov protispoločenskej činnosti a zachované zákonné povinnosti zamestnávateľa. </w:t>
      </w:r>
    </w:p>
    <w:p w14:paraId="50C225B1"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p>
    <w:p w14:paraId="432CCDEB"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VI.</w:t>
      </w:r>
    </w:p>
    <w:p w14:paraId="28E48950"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Povinnosti zamestnávateľa</w:t>
      </w:r>
    </w:p>
    <w:p w14:paraId="62748CD7"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p>
    <w:p w14:paraId="2C4BF896" w14:textId="77777777" w:rsidR="00AB6B7E" w:rsidRPr="007963B0" w:rsidRDefault="00AB6B7E" w:rsidP="00AB6B7E">
      <w:pPr>
        <w:numPr>
          <w:ilvl w:val="0"/>
          <w:numId w:val="12"/>
        </w:numPr>
        <w:suppressAutoHyphens/>
        <w:spacing w:line="276" w:lineRule="auto"/>
        <w:contextualSpacing/>
        <w:rPr>
          <w:rFonts w:ascii="Times New Roman" w:eastAsia="Times New Roman" w:hAnsi="Times New Roman" w:cs="Times New Roman"/>
          <w:vanish/>
          <w:sz w:val="21"/>
          <w:szCs w:val="21"/>
          <w:lang w:eastAsia="en-GB"/>
        </w:rPr>
      </w:pPr>
    </w:p>
    <w:p w14:paraId="798C5C38" w14:textId="77777777" w:rsidR="00AB6B7E" w:rsidRPr="007963B0" w:rsidRDefault="00AB6B7E" w:rsidP="00AB6B7E">
      <w:pPr>
        <w:numPr>
          <w:ilvl w:val="0"/>
          <w:numId w:val="12"/>
        </w:numPr>
        <w:suppressAutoHyphens/>
        <w:spacing w:line="276" w:lineRule="auto"/>
        <w:contextualSpacing/>
        <w:rPr>
          <w:rFonts w:ascii="Times New Roman" w:eastAsia="Times New Roman" w:hAnsi="Times New Roman" w:cs="Times New Roman"/>
          <w:vanish/>
          <w:sz w:val="21"/>
          <w:szCs w:val="21"/>
          <w:lang w:eastAsia="en-GB"/>
        </w:rPr>
      </w:pPr>
    </w:p>
    <w:p w14:paraId="18BAC65C" w14:textId="77777777" w:rsidR="00AB6B7E" w:rsidRPr="007963B0" w:rsidRDefault="00AB6B7E" w:rsidP="00AB6B7E">
      <w:pPr>
        <w:numPr>
          <w:ilvl w:val="0"/>
          <w:numId w:val="12"/>
        </w:numPr>
        <w:suppressAutoHyphens/>
        <w:spacing w:line="276" w:lineRule="auto"/>
        <w:contextualSpacing/>
        <w:rPr>
          <w:rFonts w:ascii="Times New Roman" w:eastAsia="Times New Roman" w:hAnsi="Times New Roman" w:cs="Times New Roman"/>
          <w:vanish/>
          <w:sz w:val="21"/>
          <w:szCs w:val="21"/>
          <w:lang w:eastAsia="en-GB"/>
        </w:rPr>
      </w:pPr>
    </w:p>
    <w:p w14:paraId="50586E32" w14:textId="77777777" w:rsidR="00AB6B7E" w:rsidRPr="007963B0" w:rsidRDefault="00AB6B7E" w:rsidP="00AB6B7E">
      <w:pPr>
        <w:numPr>
          <w:ilvl w:val="0"/>
          <w:numId w:val="12"/>
        </w:numPr>
        <w:suppressAutoHyphens/>
        <w:spacing w:line="276" w:lineRule="auto"/>
        <w:contextualSpacing/>
        <w:rPr>
          <w:rFonts w:ascii="Times New Roman" w:eastAsia="Times New Roman" w:hAnsi="Times New Roman" w:cs="Times New Roman"/>
          <w:vanish/>
          <w:sz w:val="21"/>
          <w:szCs w:val="21"/>
          <w:lang w:eastAsia="en-GB"/>
        </w:rPr>
      </w:pPr>
    </w:p>
    <w:p w14:paraId="6B884589" w14:textId="77777777" w:rsidR="00AB6B7E" w:rsidRPr="007963B0" w:rsidRDefault="00AB6B7E" w:rsidP="00AB6B7E">
      <w:pPr>
        <w:numPr>
          <w:ilvl w:val="0"/>
          <w:numId w:val="12"/>
        </w:numPr>
        <w:suppressAutoHyphens/>
        <w:spacing w:line="276" w:lineRule="auto"/>
        <w:contextualSpacing/>
        <w:rPr>
          <w:rFonts w:ascii="Times New Roman" w:eastAsia="Times New Roman" w:hAnsi="Times New Roman" w:cs="Times New Roman"/>
          <w:vanish/>
          <w:sz w:val="21"/>
          <w:szCs w:val="21"/>
          <w:lang w:eastAsia="en-GB"/>
        </w:rPr>
      </w:pPr>
    </w:p>
    <w:p w14:paraId="65E07CA6" w14:textId="77777777" w:rsidR="00AB6B7E" w:rsidRPr="007963B0" w:rsidRDefault="00AB6B7E" w:rsidP="00AB6B7E">
      <w:pPr>
        <w:numPr>
          <w:ilvl w:val="0"/>
          <w:numId w:val="12"/>
        </w:numPr>
        <w:suppressAutoHyphens/>
        <w:spacing w:line="276" w:lineRule="auto"/>
        <w:contextualSpacing/>
        <w:rPr>
          <w:rFonts w:ascii="Times New Roman" w:eastAsia="Times New Roman" w:hAnsi="Times New Roman" w:cs="Times New Roman"/>
          <w:vanish/>
          <w:sz w:val="21"/>
          <w:szCs w:val="21"/>
          <w:lang w:eastAsia="en-GB"/>
        </w:rPr>
      </w:pPr>
    </w:p>
    <w:p w14:paraId="701ACB16" w14:textId="77777777" w:rsidR="00AB6B7E" w:rsidRPr="007963B0" w:rsidRDefault="00AB6B7E" w:rsidP="00654BF4">
      <w:pPr>
        <w:numPr>
          <w:ilvl w:val="1"/>
          <w:numId w:val="12"/>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V zmysle dohody zmluvných strán je poskytovateľom určená zodpovedná osoba, resp. samotný poskytovateľ, oprávnený vyžadovať pre riadne plnenie tejto zmluvy plnú súčinnosť zo strany zamestnávateľa, a za tým účelom sa zamestnávateľ zaväzuje:</w:t>
      </w:r>
    </w:p>
    <w:p w14:paraId="4EEE0294" w14:textId="77777777" w:rsidR="00AB6B7E" w:rsidRPr="007963B0" w:rsidRDefault="00AB6B7E" w:rsidP="00654BF4">
      <w:pPr>
        <w:numPr>
          <w:ilvl w:val="2"/>
          <w:numId w:val="12"/>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poskytnúť na požiadanie, ktoré môže byť vznesené akoukoľvek preukázateľnou formou (osobne, písomne  resp. vrátane toho aj formou elektronickej komunikácie na určenú e-mailovú adresu) tie informácie, ktoré sú nevyhnutné pre poskytovateľa (ním poverenú zodpovednú osobu) na riadne a včasné plnenie tejto zmluvy.</w:t>
      </w:r>
    </w:p>
    <w:p w14:paraId="1BE5BDB6" w14:textId="77777777" w:rsidR="00AB6B7E" w:rsidRPr="007963B0" w:rsidRDefault="00AB6B7E" w:rsidP="00654BF4">
      <w:pPr>
        <w:numPr>
          <w:ilvl w:val="2"/>
          <w:numId w:val="12"/>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bude bezodkladne preukázateľnou formou informovať zodpovednú osobu (bod 4.1.) a poskytovateľa o prijatí oznámenia o ohlásenej kontrole zo strany Úradu (ďalej len „</w:t>
      </w:r>
      <w:r w:rsidRPr="007963B0">
        <w:rPr>
          <w:rFonts w:ascii="Times New Roman" w:eastAsia="Times New Roman" w:hAnsi="Times New Roman" w:cs="Times New Roman"/>
          <w:b/>
          <w:sz w:val="21"/>
          <w:szCs w:val="21"/>
          <w:lang w:eastAsia="en-GB"/>
        </w:rPr>
        <w:t>kontrola</w:t>
      </w:r>
      <w:r w:rsidRPr="007963B0">
        <w:rPr>
          <w:rFonts w:ascii="Times New Roman" w:eastAsia="Times New Roman" w:hAnsi="Times New Roman" w:cs="Times New Roman"/>
          <w:sz w:val="21"/>
          <w:szCs w:val="21"/>
          <w:lang w:eastAsia="en-GB"/>
        </w:rPr>
        <w:t>“) s uvedením najmä predmetu a účelu kontroly a bude ho bezodkladne preukázateľne informovať o prijatí akejkoľvek písomnosti zo strany Úradu, žiadosti oznamovateľa, dotknutej osoby alebo podnetu zo strany akejkoľvek osoby, v ktorom sa konštatuje porušovanie zákona pri povinnosti zamestnávateľa pri ochrane oznamovateľov protispoločenskej činnosti.</w:t>
      </w:r>
    </w:p>
    <w:p w14:paraId="57ABAFB4" w14:textId="77777777" w:rsidR="00AB6B7E" w:rsidRPr="007963B0" w:rsidRDefault="00AB6B7E" w:rsidP="00654BF4">
      <w:pPr>
        <w:numPr>
          <w:ilvl w:val="2"/>
          <w:numId w:val="12"/>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že bez vedomia a bez preukázateľného súhlasu zodpovednej osoby (bod 4.1.):</w:t>
      </w:r>
    </w:p>
    <w:p w14:paraId="70807C42" w14:textId="77777777" w:rsidR="00AB6B7E" w:rsidRPr="007963B0" w:rsidRDefault="00AB6B7E" w:rsidP="00E32A9D">
      <w:pPr>
        <w:numPr>
          <w:ilvl w:val="0"/>
          <w:numId w:val="9"/>
        </w:numPr>
        <w:tabs>
          <w:tab w:val="clear" w:pos="1098"/>
          <w:tab w:val="num" w:pos="1807"/>
        </w:tabs>
        <w:suppressAutoHyphens/>
        <w:spacing w:line="276" w:lineRule="auto"/>
        <w:ind w:left="-142" w:hanging="425"/>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nepodá žiadne písomné stanovisko Úradu s výnimkou, ak napriek dožiadaniu adresovanému zodpovednej osobe (bod 4.1.) sa táto k dožiadaniu nevyjadrí v určenej lehote nie kratšej ako 10 pracovných dní. </w:t>
      </w:r>
    </w:p>
    <w:p w14:paraId="0C2BD116" w14:textId="77777777" w:rsidR="00AB6B7E" w:rsidRPr="007963B0" w:rsidRDefault="00AB6B7E" w:rsidP="00E32A9D">
      <w:pPr>
        <w:numPr>
          <w:ilvl w:val="0"/>
          <w:numId w:val="9"/>
        </w:numPr>
        <w:tabs>
          <w:tab w:val="clear" w:pos="1098"/>
          <w:tab w:val="num" w:pos="1807"/>
        </w:tabs>
        <w:suppressAutoHyphens/>
        <w:spacing w:line="276" w:lineRule="auto"/>
        <w:ind w:left="-142" w:hanging="425"/>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pred potvrdením termínu kontroly, t. j. predtým, ako Úradu zašle potvrdenie o oznámenom termíne kontroly, si tento termín preverí u zodpovednej osoby (bod. 4.1.) s ohľadom na možnú kolíziu uvedeného termínu s aktivitami zodpovednej osoby (bod. 4.1.), inak nenesie poskytovateľ zodpovednosť za neprítomnosť zodpovednej osoby (bod 4.1.) počas kontroly vo vopred neodsúhlasenom termíne.</w:t>
      </w:r>
    </w:p>
    <w:p w14:paraId="0800FC0F" w14:textId="77777777" w:rsidR="00AB6B7E" w:rsidRPr="007963B0" w:rsidRDefault="00AB6B7E" w:rsidP="00E32A9D">
      <w:pPr>
        <w:numPr>
          <w:ilvl w:val="0"/>
          <w:numId w:val="9"/>
        </w:numPr>
        <w:tabs>
          <w:tab w:val="clear" w:pos="1098"/>
          <w:tab w:val="num" w:pos="1807"/>
        </w:tabs>
        <w:suppressAutoHyphens/>
        <w:spacing w:line="276" w:lineRule="auto"/>
        <w:ind w:left="-142" w:hanging="425"/>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neuhradí ani neuzná pokutu či akúkoľvek inú sankciu udelenú zo strany Úradu, čím zmarí prípadné podanie námietok alebo odvolania voči rozhodnutiu o udelení pokuty, resp. možnosť vyjadriť sa k protokolu či záznamu o kontrole,</w:t>
      </w:r>
    </w:p>
    <w:p w14:paraId="28D26E5E" w14:textId="77777777" w:rsidR="00AB6B7E" w:rsidRPr="007963B0" w:rsidRDefault="00AB6B7E" w:rsidP="00E32A9D">
      <w:pPr>
        <w:numPr>
          <w:ilvl w:val="0"/>
          <w:numId w:val="9"/>
        </w:numPr>
        <w:tabs>
          <w:tab w:val="clear" w:pos="1098"/>
          <w:tab w:val="num" w:pos="1807"/>
        </w:tabs>
        <w:suppressAutoHyphens/>
        <w:spacing w:line="276" w:lineRule="auto"/>
        <w:ind w:left="-142" w:hanging="425"/>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nepoverí svojim zastupovaním tretiu osobu, ktorá bude oprávnená konať bez vedomia a bez povinnej súčinnosti s poverenou zodpovednou osobou,</w:t>
      </w:r>
    </w:p>
    <w:p w14:paraId="2BE0D85A" w14:textId="77777777" w:rsidR="00AB6B7E" w:rsidRPr="007963B0" w:rsidRDefault="00AB6B7E" w:rsidP="00654BF4">
      <w:pPr>
        <w:numPr>
          <w:ilvl w:val="2"/>
          <w:numId w:val="12"/>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v pracovný deň na požiadanie poskytnúť zodpovednej osobe vhodné kancelárske priestory v mieste svojho sídla, kde jej bude umožnené plniť povinnosti podľa tejto zmluvy v nevyhnutnom obvyklom pracovnom čase,  ak tieto nebude vykonávať na inom mieste nezávisle od zamestnávateľa.</w:t>
      </w:r>
    </w:p>
    <w:p w14:paraId="6BD8C41E" w14:textId="77777777" w:rsidR="00AB6B7E" w:rsidRPr="007963B0" w:rsidRDefault="00AB6B7E" w:rsidP="00654BF4">
      <w:pPr>
        <w:numPr>
          <w:ilvl w:val="2"/>
          <w:numId w:val="12"/>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že bude informovať poskytovateľa a ním poverenú zodpovednú osobu o všetkých zmenách skutočnostiach, dôležitých pre plnenie povinností poskytovateľa a/alebo zodpovednej osoby, vplývajúcich im z tejto zmluvy alebo príslušných právnych predpisov.</w:t>
      </w:r>
    </w:p>
    <w:p w14:paraId="75E8A16A" w14:textId="77777777" w:rsidR="00AB6B7E" w:rsidRPr="007963B0" w:rsidRDefault="00AB6B7E" w:rsidP="00E32A9D">
      <w:pPr>
        <w:numPr>
          <w:ilvl w:val="1"/>
          <w:numId w:val="12"/>
        </w:numPr>
        <w:suppressAutoHyphens/>
        <w:spacing w:line="276" w:lineRule="auto"/>
        <w:ind w:left="-567" w:hanging="709"/>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Poskytovateľ berie na vedomie povinnosť zverejniť kontaktné údaje zodpovednej osoby, napríklad na ich webovom sídle a to dňom účinnosti tejto zmluvy.</w:t>
      </w:r>
    </w:p>
    <w:p w14:paraId="78855CB6" w14:textId="77777777" w:rsidR="00AB6B7E" w:rsidRPr="007963B0" w:rsidRDefault="00AB6B7E" w:rsidP="00AB6B7E">
      <w:pPr>
        <w:suppressAutoHyphens/>
        <w:spacing w:line="276" w:lineRule="auto"/>
        <w:rPr>
          <w:rFonts w:ascii="Times New Roman" w:eastAsia="Times New Roman" w:hAnsi="Times New Roman" w:cs="Times New Roman"/>
          <w:sz w:val="21"/>
          <w:szCs w:val="21"/>
          <w:lang w:eastAsia="en-GB"/>
        </w:rPr>
      </w:pPr>
    </w:p>
    <w:p w14:paraId="51A22ADF" w14:textId="77777777" w:rsidR="00945D33" w:rsidRDefault="00945D33" w:rsidP="00945D33">
      <w:pPr>
        <w:suppressAutoHyphens/>
        <w:rPr>
          <w:rFonts w:ascii="Times New Roman" w:eastAsia="Times New Roman" w:hAnsi="Times New Roman" w:cs="Times New Roman"/>
          <w:b/>
          <w:sz w:val="21"/>
          <w:szCs w:val="21"/>
          <w:lang w:eastAsia="en-GB"/>
        </w:rPr>
      </w:pPr>
    </w:p>
    <w:p w14:paraId="2F42A00A" w14:textId="4C0EE9E5" w:rsidR="00AB6B7E" w:rsidRPr="007963B0" w:rsidRDefault="00AB6B7E" w:rsidP="00E32A9D">
      <w:pPr>
        <w:suppressAutoHyphens/>
        <w:ind w:left="2880" w:firstLine="720"/>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VII.</w:t>
      </w:r>
    </w:p>
    <w:p w14:paraId="2A026518" w14:textId="77777777" w:rsidR="00AB6B7E" w:rsidRPr="007963B0" w:rsidRDefault="00AB6B7E" w:rsidP="00AB6B7E">
      <w:pPr>
        <w:suppressAutoHyphens/>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lastRenderedPageBreak/>
        <w:t>Zodpovednosť poskytovateľa</w:t>
      </w:r>
    </w:p>
    <w:p w14:paraId="38ED0BCE" w14:textId="77777777" w:rsidR="00AB6B7E" w:rsidRPr="007963B0" w:rsidRDefault="00AB6B7E" w:rsidP="00AB6B7E">
      <w:pPr>
        <w:suppressAutoHyphens/>
        <w:jc w:val="center"/>
        <w:rPr>
          <w:rFonts w:ascii="Times New Roman" w:eastAsia="Times New Roman" w:hAnsi="Times New Roman" w:cs="Times New Roman"/>
          <w:b/>
          <w:sz w:val="21"/>
          <w:szCs w:val="21"/>
          <w:lang w:eastAsia="en-GB"/>
        </w:rPr>
      </w:pPr>
    </w:p>
    <w:p w14:paraId="78EABF9D" w14:textId="77777777" w:rsidR="00AB6B7E" w:rsidRPr="007963B0" w:rsidRDefault="00AB6B7E" w:rsidP="00654BF4">
      <w:pPr>
        <w:suppressAutoHyphens/>
        <w:spacing w:line="276" w:lineRule="auto"/>
        <w:ind w:left="-567" w:hanging="850"/>
        <w:rPr>
          <w:rFonts w:ascii="Times New Roman" w:eastAsia="Times New Roman" w:hAnsi="Times New Roman" w:cs="Times New Roman"/>
          <w:sz w:val="21"/>
          <w:szCs w:val="21"/>
          <w:lang w:eastAsia="en-GB"/>
        </w:rPr>
      </w:pPr>
      <w:r w:rsidRPr="007963B0">
        <w:rPr>
          <w:rFonts w:ascii="Times New Roman" w:eastAsia="Times New Roman" w:hAnsi="Times New Roman" w:cs="Times New Roman"/>
          <w:b/>
          <w:sz w:val="21"/>
          <w:szCs w:val="21"/>
          <w:lang w:eastAsia="en-GB"/>
        </w:rPr>
        <w:t>7.1.</w:t>
      </w:r>
      <w:r w:rsidRPr="007963B0">
        <w:rPr>
          <w:rFonts w:ascii="Times New Roman" w:eastAsia="Times New Roman" w:hAnsi="Times New Roman" w:cs="Times New Roman"/>
          <w:sz w:val="21"/>
          <w:szCs w:val="21"/>
          <w:lang w:eastAsia="en-GB"/>
        </w:rPr>
        <w:tab/>
        <w:t>Pokiaľ počas trvania tejto zmluvy bude u zamestnávateľa vykonaná kontrola, po ukončení ktorej bude zamestnávateľovi právoplatne napriek konaniu v súčinnosti s poskytovateľom a dodržaniu ustanovení tejto zmluvy, zákona a pokynov poskytovateľa alebo zodpovednej osoby, udelená pokuta podľa § 19 zákona, zaväzuje sa poskytovateľ nahradiť mu vzniknutú škodu predstavujúcu sumu, ktorú v dôsledku právoplatne udelenej sankcie zo strany kontrolného orgánu prevádzkovateľ zaplatil kontrolnému orgánu, maximálne však do výšky 20.000.- EUR.</w:t>
      </w:r>
    </w:p>
    <w:p w14:paraId="60C5EBCF" w14:textId="77777777" w:rsidR="00AB6B7E" w:rsidRPr="007963B0" w:rsidRDefault="00AB6B7E" w:rsidP="00654BF4">
      <w:pPr>
        <w:suppressAutoHyphens/>
        <w:spacing w:line="276" w:lineRule="auto"/>
        <w:ind w:left="-567" w:hanging="851"/>
        <w:rPr>
          <w:rFonts w:ascii="Times New Roman" w:eastAsia="Times New Roman" w:hAnsi="Times New Roman" w:cs="Times New Roman"/>
          <w:sz w:val="21"/>
          <w:szCs w:val="21"/>
          <w:lang w:eastAsia="en-GB"/>
        </w:rPr>
      </w:pPr>
      <w:r w:rsidRPr="007963B0">
        <w:rPr>
          <w:rFonts w:ascii="Times New Roman" w:eastAsia="Times New Roman" w:hAnsi="Times New Roman" w:cs="Times New Roman"/>
          <w:b/>
          <w:sz w:val="21"/>
          <w:szCs w:val="21"/>
          <w:lang w:eastAsia="en-GB"/>
        </w:rPr>
        <w:t>7.2.</w:t>
      </w:r>
      <w:r w:rsidRPr="007963B0">
        <w:rPr>
          <w:rFonts w:ascii="Times New Roman" w:eastAsia="Times New Roman" w:hAnsi="Times New Roman" w:cs="Times New Roman"/>
          <w:sz w:val="21"/>
          <w:szCs w:val="21"/>
          <w:lang w:eastAsia="en-GB"/>
        </w:rPr>
        <w:tab/>
        <w:t xml:space="preserve">Poskytovateľ nezodpovedá za žiadnu škodu, ktorá vznikla zamestnávateľovi na úseku dohľadu nad ochranou osobných údajov prostredníctvom ním určenej zodpovednej osoby ak: </w:t>
      </w:r>
    </w:p>
    <w:p w14:paraId="23F4551E" w14:textId="6224DDB3" w:rsidR="00AB6B7E" w:rsidRPr="007963B0" w:rsidRDefault="00AB6B7E" w:rsidP="00945D33">
      <w:pPr>
        <w:numPr>
          <w:ilvl w:val="0"/>
          <w:numId w:val="8"/>
        </w:numPr>
        <w:tabs>
          <w:tab w:val="clear" w:pos="0"/>
          <w:tab w:val="num" w:pos="-284"/>
        </w:tabs>
        <w:suppressAutoHyphens/>
        <w:spacing w:line="276" w:lineRule="auto"/>
        <w:ind w:left="-567" w:firstLine="0"/>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zamestnávateľ porušil vo vzťahu k poskytovateľovi / zodpovednej osobe / povinnosť riadnej a včasnej </w:t>
      </w:r>
      <w:r w:rsidR="00945D33">
        <w:rPr>
          <w:rFonts w:ascii="Times New Roman" w:eastAsia="Times New Roman" w:hAnsi="Times New Roman" w:cs="Times New Roman"/>
          <w:sz w:val="21"/>
          <w:szCs w:val="21"/>
          <w:lang w:eastAsia="en-GB"/>
        </w:rPr>
        <w:t xml:space="preserve">                          </w:t>
      </w:r>
      <w:r w:rsidRPr="007963B0">
        <w:rPr>
          <w:rFonts w:ascii="Times New Roman" w:eastAsia="Times New Roman" w:hAnsi="Times New Roman" w:cs="Times New Roman"/>
          <w:sz w:val="21"/>
          <w:szCs w:val="21"/>
          <w:lang w:eastAsia="en-GB"/>
        </w:rPr>
        <w:t>súčinnosti</w:t>
      </w:r>
    </w:p>
    <w:p w14:paraId="6F722F78" w14:textId="77777777" w:rsidR="00AB6B7E" w:rsidRPr="007963B0" w:rsidRDefault="00AB6B7E" w:rsidP="00945D33">
      <w:pPr>
        <w:numPr>
          <w:ilvl w:val="0"/>
          <w:numId w:val="8"/>
        </w:numPr>
        <w:tabs>
          <w:tab w:val="clear" w:pos="0"/>
          <w:tab w:val="num" w:pos="-284"/>
        </w:tabs>
        <w:suppressAutoHyphens/>
        <w:spacing w:line="276" w:lineRule="auto"/>
        <w:ind w:left="-567" w:firstLine="0"/>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zamestnávateľ napriek písomnému oznámeniu zodpovednej osoby neprijal ňou určené opatrenia na úseku ochrany oznamovateľov protispoločenskej činnosti, resp. neodstránil ním zistené nedostatky </w:t>
      </w:r>
    </w:p>
    <w:p w14:paraId="0A940B0E" w14:textId="77777777" w:rsidR="00AB6B7E" w:rsidRPr="007963B0" w:rsidRDefault="00AB6B7E" w:rsidP="00945D33">
      <w:pPr>
        <w:numPr>
          <w:ilvl w:val="0"/>
          <w:numId w:val="8"/>
        </w:numPr>
        <w:tabs>
          <w:tab w:val="clear" w:pos="0"/>
          <w:tab w:val="num" w:pos="-284"/>
        </w:tabs>
        <w:suppressAutoHyphens/>
        <w:spacing w:line="276" w:lineRule="auto"/>
        <w:ind w:left="-567" w:firstLine="0"/>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nezaslal kontrolnému orgánu námietky, vyjadrenia či akékoľvek stanovisko, ktoré v jeho mene včas písomne pripravila zodpovedná osoba s cieľom preukázať dodržiavanie zákona u zamestnávateľa a/alebo s cieľom zrušiť rozhodnutie o pokute, a/alebo s cieľom napadnúť oprávnenosť či výšku udelenej pokuty zo strany kontrolného orgánu</w:t>
      </w:r>
    </w:p>
    <w:p w14:paraId="6C78C052" w14:textId="77777777" w:rsidR="00AB6B7E" w:rsidRPr="007963B0" w:rsidRDefault="00AB6B7E" w:rsidP="00654BF4">
      <w:pPr>
        <w:suppressAutoHyphens/>
        <w:spacing w:line="276" w:lineRule="auto"/>
        <w:ind w:left="-567" w:hanging="851"/>
        <w:rPr>
          <w:rFonts w:ascii="Times New Roman" w:eastAsia="Times New Roman" w:hAnsi="Times New Roman" w:cs="Times New Roman"/>
          <w:sz w:val="21"/>
          <w:szCs w:val="21"/>
          <w:lang w:eastAsia="en-GB"/>
        </w:rPr>
      </w:pPr>
      <w:r w:rsidRPr="007963B0">
        <w:rPr>
          <w:rFonts w:ascii="Times New Roman" w:eastAsia="Times New Roman" w:hAnsi="Times New Roman" w:cs="Times New Roman"/>
          <w:b/>
          <w:sz w:val="21"/>
          <w:szCs w:val="21"/>
          <w:lang w:eastAsia="en-GB"/>
        </w:rPr>
        <w:t>7.3.</w:t>
      </w:r>
      <w:r w:rsidRPr="007963B0">
        <w:rPr>
          <w:rFonts w:ascii="Times New Roman" w:eastAsia="Times New Roman" w:hAnsi="Times New Roman" w:cs="Times New Roman"/>
          <w:sz w:val="21"/>
          <w:szCs w:val="21"/>
          <w:lang w:eastAsia="en-GB"/>
        </w:rPr>
        <w:tab/>
        <w:t>Nie je porušením žiadnej zmluvnej povinnosti zo strany poskytovateľa / zodpovednej osoby / ak tá je výsledkom jej omisívneho konania po dobu, kedy bol zamestnávateľ v omeškaní s odplatou pre poskytovateľa.</w:t>
      </w:r>
    </w:p>
    <w:p w14:paraId="6F76F861" w14:textId="77777777" w:rsidR="00AB6B7E" w:rsidRPr="007963B0" w:rsidRDefault="00AB6B7E" w:rsidP="00AB6B7E">
      <w:pPr>
        <w:suppressAutoHyphens/>
        <w:spacing w:line="276" w:lineRule="auto"/>
        <w:rPr>
          <w:rFonts w:ascii="Times New Roman" w:eastAsia="Times New Roman" w:hAnsi="Times New Roman" w:cs="Times New Roman"/>
          <w:b/>
          <w:sz w:val="21"/>
          <w:szCs w:val="21"/>
          <w:lang w:eastAsia="en-GB"/>
        </w:rPr>
      </w:pPr>
    </w:p>
    <w:p w14:paraId="4223A556"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VIII.</w:t>
      </w:r>
    </w:p>
    <w:p w14:paraId="6C8AB712"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Odplata a platobné podmienky</w:t>
      </w:r>
    </w:p>
    <w:p w14:paraId="209E1DC9" w14:textId="77777777" w:rsidR="00AB6B7E" w:rsidRPr="007963B0" w:rsidRDefault="00AB6B7E" w:rsidP="00AB6B7E">
      <w:pPr>
        <w:suppressAutoHyphens/>
        <w:spacing w:line="276" w:lineRule="auto"/>
        <w:rPr>
          <w:rFonts w:ascii="Times New Roman" w:eastAsia="Times New Roman" w:hAnsi="Times New Roman" w:cs="Times New Roman"/>
          <w:b/>
          <w:sz w:val="21"/>
          <w:szCs w:val="21"/>
          <w:lang w:eastAsia="en-GB"/>
        </w:rPr>
      </w:pPr>
    </w:p>
    <w:p w14:paraId="6CE95F64" w14:textId="77777777" w:rsidR="00AB6B7E" w:rsidRPr="007963B0" w:rsidRDefault="00AB6B7E" w:rsidP="00AB6B7E">
      <w:pPr>
        <w:numPr>
          <w:ilvl w:val="0"/>
          <w:numId w:val="13"/>
        </w:numPr>
        <w:pBdr>
          <w:top w:val="nil"/>
          <w:left w:val="nil"/>
          <w:bottom w:val="nil"/>
          <w:right w:val="nil"/>
          <w:between w:val="nil"/>
        </w:pBdr>
        <w:suppressAutoHyphens/>
        <w:spacing w:line="276" w:lineRule="auto"/>
        <w:contextualSpacing/>
        <w:jc w:val="both"/>
        <w:rPr>
          <w:rFonts w:ascii="Times New Roman" w:eastAsia="Palatino Linotype" w:hAnsi="Times New Roman" w:cs="Times New Roman"/>
          <w:vanish/>
          <w:color w:val="000000"/>
          <w:sz w:val="21"/>
          <w:szCs w:val="21"/>
          <w:lang w:eastAsia="sk-SK"/>
        </w:rPr>
      </w:pPr>
    </w:p>
    <w:p w14:paraId="4FFD6215" w14:textId="77777777" w:rsidR="00AB6B7E" w:rsidRPr="007963B0" w:rsidRDefault="00AB6B7E" w:rsidP="00AB6B7E">
      <w:pPr>
        <w:numPr>
          <w:ilvl w:val="0"/>
          <w:numId w:val="13"/>
        </w:numPr>
        <w:pBdr>
          <w:top w:val="nil"/>
          <w:left w:val="nil"/>
          <w:bottom w:val="nil"/>
          <w:right w:val="nil"/>
          <w:between w:val="nil"/>
        </w:pBdr>
        <w:suppressAutoHyphens/>
        <w:spacing w:line="276" w:lineRule="auto"/>
        <w:contextualSpacing/>
        <w:jc w:val="both"/>
        <w:rPr>
          <w:rFonts w:ascii="Times New Roman" w:eastAsia="Palatino Linotype" w:hAnsi="Times New Roman" w:cs="Times New Roman"/>
          <w:vanish/>
          <w:color w:val="000000"/>
          <w:sz w:val="21"/>
          <w:szCs w:val="21"/>
          <w:lang w:eastAsia="sk-SK"/>
        </w:rPr>
      </w:pPr>
    </w:p>
    <w:p w14:paraId="46A8A90E" w14:textId="77777777" w:rsidR="00AB6B7E" w:rsidRPr="007963B0" w:rsidRDefault="00AB6B7E" w:rsidP="00AB6B7E">
      <w:pPr>
        <w:numPr>
          <w:ilvl w:val="0"/>
          <w:numId w:val="13"/>
        </w:numPr>
        <w:pBdr>
          <w:top w:val="nil"/>
          <w:left w:val="nil"/>
          <w:bottom w:val="nil"/>
          <w:right w:val="nil"/>
          <w:between w:val="nil"/>
        </w:pBdr>
        <w:suppressAutoHyphens/>
        <w:spacing w:line="276" w:lineRule="auto"/>
        <w:contextualSpacing/>
        <w:jc w:val="both"/>
        <w:rPr>
          <w:rFonts w:ascii="Times New Roman" w:eastAsia="Palatino Linotype" w:hAnsi="Times New Roman" w:cs="Times New Roman"/>
          <w:vanish/>
          <w:color w:val="000000"/>
          <w:sz w:val="21"/>
          <w:szCs w:val="21"/>
          <w:lang w:eastAsia="sk-SK"/>
        </w:rPr>
      </w:pPr>
    </w:p>
    <w:p w14:paraId="4F6A475D" w14:textId="77777777" w:rsidR="00AB6B7E" w:rsidRPr="007963B0" w:rsidRDefault="00AB6B7E" w:rsidP="00AB6B7E">
      <w:pPr>
        <w:numPr>
          <w:ilvl w:val="0"/>
          <w:numId w:val="13"/>
        </w:numPr>
        <w:pBdr>
          <w:top w:val="nil"/>
          <w:left w:val="nil"/>
          <w:bottom w:val="nil"/>
          <w:right w:val="nil"/>
          <w:between w:val="nil"/>
        </w:pBdr>
        <w:suppressAutoHyphens/>
        <w:spacing w:line="276" w:lineRule="auto"/>
        <w:contextualSpacing/>
        <w:jc w:val="both"/>
        <w:rPr>
          <w:rFonts w:ascii="Times New Roman" w:eastAsia="Palatino Linotype" w:hAnsi="Times New Roman" w:cs="Times New Roman"/>
          <w:vanish/>
          <w:color w:val="000000"/>
          <w:sz w:val="21"/>
          <w:szCs w:val="21"/>
          <w:lang w:eastAsia="sk-SK"/>
        </w:rPr>
      </w:pPr>
    </w:p>
    <w:p w14:paraId="3B40AD5A" w14:textId="77777777" w:rsidR="00AB6B7E" w:rsidRPr="007963B0" w:rsidRDefault="00AB6B7E" w:rsidP="00AB6B7E">
      <w:pPr>
        <w:numPr>
          <w:ilvl w:val="0"/>
          <w:numId w:val="13"/>
        </w:numPr>
        <w:pBdr>
          <w:top w:val="nil"/>
          <w:left w:val="nil"/>
          <w:bottom w:val="nil"/>
          <w:right w:val="nil"/>
          <w:between w:val="nil"/>
        </w:pBdr>
        <w:suppressAutoHyphens/>
        <w:spacing w:line="276" w:lineRule="auto"/>
        <w:contextualSpacing/>
        <w:jc w:val="both"/>
        <w:rPr>
          <w:rFonts w:ascii="Times New Roman" w:eastAsia="Palatino Linotype" w:hAnsi="Times New Roman" w:cs="Times New Roman"/>
          <w:vanish/>
          <w:color w:val="000000"/>
          <w:sz w:val="21"/>
          <w:szCs w:val="21"/>
          <w:lang w:eastAsia="sk-SK"/>
        </w:rPr>
      </w:pPr>
    </w:p>
    <w:p w14:paraId="3B47251F" w14:textId="77777777" w:rsidR="00AB6B7E" w:rsidRPr="007963B0" w:rsidRDefault="00AB6B7E" w:rsidP="00AB6B7E">
      <w:pPr>
        <w:numPr>
          <w:ilvl w:val="0"/>
          <w:numId w:val="13"/>
        </w:numPr>
        <w:pBdr>
          <w:top w:val="nil"/>
          <w:left w:val="nil"/>
          <w:bottom w:val="nil"/>
          <w:right w:val="nil"/>
          <w:between w:val="nil"/>
        </w:pBdr>
        <w:suppressAutoHyphens/>
        <w:spacing w:line="276" w:lineRule="auto"/>
        <w:contextualSpacing/>
        <w:jc w:val="both"/>
        <w:rPr>
          <w:rFonts w:ascii="Times New Roman" w:eastAsia="Palatino Linotype" w:hAnsi="Times New Roman" w:cs="Times New Roman"/>
          <w:vanish/>
          <w:color w:val="000000"/>
          <w:sz w:val="21"/>
          <w:szCs w:val="21"/>
          <w:lang w:eastAsia="sk-SK"/>
        </w:rPr>
      </w:pPr>
    </w:p>
    <w:p w14:paraId="3367DE6B" w14:textId="77777777" w:rsidR="00AB6B7E" w:rsidRPr="007963B0" w:rsidRDefault="00AB6B7E" w:rsidP="00AB6B7E">
      <w:pPr>
        <w:numPr>
          <w:ilvl w:val="0"/>
          <w:numId w:val="13"/>
        </w:numPr>
        <w:pBdr>
          <w:top w:val="nil"/>
          <w:left w:val="nil"/>
          <w:bottom w:val="nil"/>
          <w:right w:val="nil"/>
          <w:between w:val="nil"/>
        </w:pBdr>
        <w:suppressAutoHyphens/>
        <w:spacing w:line="276" w:lineRule="auto"/>
        <w:contextualSpacing/>
        <w:jc w:val="both"/>
        <w:rPr>
          <w:rFonts w:ascii="Times New Roman" w:eastAsia="Palatino Linotype" w:hAnsi="Times New Roman" w:cs="Times New Roman"/>
          <w:vanish/>
          <w:color w:val="000000"/>
          <w:sz w:val="21"/>
          <w:szCs w:val="21"/>
          <w:lang w:eastAsia="sk-SK"/>
        </w:rPr>
      </w:pPr>
    </w:p>
    <w:p w14:paraId="32CC85A4" w14:textId="77777777" w:rsidR="00AB6B7E" w:rsidRPr="007963B0" w:rsidRDefault="00AB6B7E" w:rsidP="00AB6B7E">
      <w:pPr>
        <w:numPr>
          <w:ilvl w:val="0"/>
          <w:numId w:val="13"/>
        </w:numPr>
        <w:pBdr>
          <w:top w:val="nil"/>
          <w:left w:val="nil"/>
          <w:bottom w:val="nil"/>
          <w:right w:val="nil"/>
          <w:between w:val="nil"/>
        </w:pBdr>
        <w:suppressAutoHyphens/>
        <w:spacing w:line="276" w:lineRule="auto"/>
        <w:contextualSpacing/>
        <w:jc w:val="both"/>
        <w:rPr>
          <w:rFonts w:ascii="Times New Roman" w:eastAsia="Palatino Linotype" w:hAnsi="Times New Roman" w:cs="Times New Roman"/>
          <w:vanish/>
          <w:color w:val="000000"/>
          <w:sz w:val="21"/>
          <w:szCs w:val="21"/>
          <w:lang w:eastAsia="sk-SK"/>
        </w:rPr>
      </w:pPr>
    </w:p>
    <w:p w14:paraId="6B2FA517" w14:textId="5E6285EA" w:rsidR="00AB6B7E" w:rsidRPr="001C44DC" w:rsidRDefault="00AB6B7E" w:rsidP="00654BF4">
      <w:pPr>
        <w:numPr>
          <w:ilvl w:val="1"/>
          <w:numId w:val="13"/>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9D7366">
        <w:rPr>
          <w:rFonts w:ascii="Times New Roman" w:eastAsia="Palatino Linotype" w:hAnsi="Times New Roman" w:cs="Times New Roman"/>
          <w:color w:val="000000"/>
          <w:sz w:val="21"/>
          <w:szCs w:val="21"/>
          <w:lang w:eastAsia="sk-SK"/>
        </w:rPr>
        <w:t xml:space="preserve">Za zabezpečenie výkonu činnosti zodpovednej osoby prináleží poskytovateľovi jednorazová ročná  (t. j. za 12 mesiacov) odplata vo výške: </w:t>
      </w:r>
      <w:r w:rsidR="005F760F">
        <w:rPr>
          <w:rFonts w:ascii="Times New Roman" w:eastAsia="Palatino Linotype" w:hAnsi="Times New Roman" w:cs="Times New Roman"/>
          <w:b/>
          <w:bCs/>
          <w:color w:val="000000"/>
          <w:sz w:val="21"/>
          <w:szCs w:val="21"/>
          <w:lang w:eastAsia="sk-SK"/>
        </w:rPr>
        <w:t>13</w:t>
      </w:r>
      <w:r w:rsidR="00855B13">
        <w:rPr>
          <w:rFonts w:ascii="Times New Roman" w:eastAsia="Palatino Linotype" w:hAnsi="Times New Roman" w:cs="Times New Roman"/>
          <w:b/>
          <w:bCs/>
          <w:color w:val="000000"/>
          <w:sz w:val="21"/>
          <w:szCs w:val="21"/>
          <w:lang w:eastAsia="sk-SK"/>
        </w:rPr>
        <w:t>0</w:t>
      </w:r>
      <w:r w:rsidRPr="009D7366">
        <w:rPr>
          <w:rFonts w:ascii="Times New Roman" w:eastAsia="Palatino Linotype" w:hAnsi="Times New Roman" w:cs="Times New Roman"/>
          <w:b/>
          <w:bCs/>
          <w:color w:val="000000"/>
          <w:sz w:val="21"/>
          <w:szCs w:val="21"/>
          <w:lang w:eastAsia="sk-SK"/>
        </w:rPr>
        <w:t>,- EUR</w:t>
      </w:r>
      <w:r w:rsidRPr="009D7366">
        <w:rPr>
          <w:rFonts w:ascii="Times New Roman" w:eastAsia="Palatino Linotype" w:hAnsi="Times New Roman" w:cs="Times New Roman"/>
          <w:color w:val="000000"/>
          <w:sz w:val="21"/>
          <w:szCs w:val="21"/>
          <w:lang w:eastAsia="sk-SK"/>
        </w:rPr>
        <w:t xml:space="preserve"> (slovom: </w:t>
      </w:r>
      <w:r w:rsidR="00855B13">
        <w:rPr>
          <w:rFonts w:ascii="Times New Roman" w:eastAsia="Palatino Linotype" w:hAnsi="Times New Roman" w:cs="Times New Roman"/>
          <w:color w:val="000000"/>
          <w:sz w:val="21"/>
          <w:szCs w:val="21"/>
          <w:lang w:eastAsia="sk-SK"/>
        </w:rPr>
        <w:t>sto</w:t>
      </w:r>
      <w:r w:rsidR="005F760F">
        <w:rPr>
          <w:rFonts w:ascii="Times New Roman" w:eastAsia="Palatino Linotype" w:hAnsi="Times New Roman" w:cs="Times New Roman"/>
          <w:color w:val="000000"/>
          <w:sz w:val="21"/>
          <w:szCs w:val="21"/>
          <w:lang w:eastAsia="sk-SK"/>
        </w:rPr>
        <w:t>tridsať</w:t>
      </w:r>
      <w:r w:rsidR="009D7366" w:rsidRPr="009D7366">
        <w:rPr>
          <w:rFonts w:ascii="Times New Roman" w:eastAsia="Palatino Linotype" w:hAnsi="Times New Roman" w:cs="Times New Roman"/>
          <w:color w:val="000000"/>
          <w:sz w:val="21"/>
          <w:szCs w:val="21"/>
          <w:lang w:eastAsia="sk-SK"/>
        </w:rPr>
        <w:t xml:space="preserve"> </w:t>
      </w:r>
      <w:r w:rsidRPr="009D7366">
        <w:rPr>
          <w:rFonts w:ascii="Times New Roman" w:eastAsia="Palatino Linotype" w:hAnsi="Times New Roman" w:cs="Times New Roman"/>
          <w:color w:val="000000"/>
          <w:sz w:val="21"/>
          <w:szCs w:val="21"/>
          <w:lang w:eastAsia="sk-SK"/>
        </w:rPr>
        <w:t xml:space="preserve">eur).  Uvedená suma je sumou bez DPH. DPH bude účtovaná v aktuálnej sadzbe podľa všeobecne záväzných právnych predpisov, platných v čase fakturácie. Zmena sadzby DPH nevyžaduje uzavretie dodatku k zmluve. Ku dňu uzatvorenia zmluvy tak mesačná odplata pozostáva zo sumy uvedenej vyššie a zo sadzby DPH: </w:t>
      </w:r>
      <w:r w:rsidR="005F760F">
        <w:rPr>
          <w:rFonts w:ascii="Times New Roman" w:eastAsia="Palatino Linotype" w:hAnsi="Times New Roman" w:cs="Times New Roman"/>
          <w:color w:val="000000"/>
          <w:sz w:val="21"/>
          <w:szCs w:val="21"/>
          <w:lang w:eastAsia="sk-SK"/>
        </w:rPr>
        <w:t>26</w:t>
      </w:r>
      <w:r w:rsidRPr="009D7366">
        <w:rPr>
          <w:rFonts w:ascii="Times New Roman" w:eastAsia="Palatino Linotype" w:hAnsi="Times New Roman" w:cs="Times New Roman"/>
          <w:color w:val="000000"/>
          <w:sz w:val="21"/>
          <w:szCs w:val="21"/>
          <w:lang w:eastAsia="sk-SK"/>
        </w:rPr>
        <w:t xml:space="preserve">,- EUR, t. j. odplata vrátane DPH je </w:t>
      </w:r>
      <w:r w:rsidR="00855B13">
        <w:rPr>
          <w:rFonts w:ascii="Times New Roman" w:eastAsia="Palatino Linotype" w:hAnsi="Times New Roman" w:cs="Times New Roman"/>
          <w:b/>
          <w:bCs/>
          <w:color w:val="000000"/>
          <w:sz w:val="21"/>
          <w:szCs w:val="21"/>
          <w:lang w:eastAsia="sk-SK"/>
        </w:rPr>
        <w:t>1</w:t>
      </w:r>
      <w:r w:rsidR="005F760F">
        <w:rPr>
          <w:rFonts w:ascii="Times New Roman" w:eastAsia="Palatino Linotype" w:hAnsi="Times New Roman" w:cs="Times New Roman"/>
          <w:b/>
          <w:bCs/>
          <w:color w:val="000000"/>
          <w:sz w:val="21"/>
          <w:szCs w:val="21"/>
          <w:lang w:eastAsia="sk-SK"/>
        </w:rPr>
        <w:t>56</w:t>
      </w:r>
      <w:r w:rsidRPr="009D7366">
        <w:rPr>
          <w:rFonts w:ascii="Times New Roman" w:eastAsia="Palatino Linotype" w:hAnsi="Times New Roman" w:cs="Times New Roman"/>
          <w:b/>
          <w:bCs/>
          <w:color w:val="000000"/>
          <w:sz w:val="21"/>
          <w:szCs w:val="21"/>
          <w:lang w:eastAsia="sk-SK"/>
        </w:rPr>
        <w:t>,- EUR</w:t>
      </w:r>
      <w:r w:rsidRPr="009D7366">
        <w:rPr>
          <w:rFonts w:ascii="Times New Roman" w:eastAsia="Palatino Linotype" w:hAnsi="Times New Roman" w:cs="Times New Roman"/>
          <w:color w:val="000000"/>
          <w:sz w:val="21"/>
          <w:szCs w:val="21"/>
          <w:lang w:eastAsia="sk-SK"/>
        </w:rPr>
        <w:t>.</w:t>
      </w:r>
      <w:r w:rsidRPr="004918E8">
        <w:rPr>
          <w:rFonts w:ascii="Times New Roman" w:eastAsia="Palatino Linotype" w:hAnsi="Times New Roman" w:cs="Times New Roman"/>
          <w:color w:val="000000"/>
          <w:sz w:val="21"/>
          <w:szCs w:val="21"/>
          <w:lang w:eastAsia="sk-SK"/>
        </w:rPr>
        <w:t xml:space="preserve"> Úhradu dojednanej odplaty za daný rok, si bude poskytovateľ uplatňovať elektronickou faktúrou (daňovým dokladom).</w:t>
      </w:r>
      <w:r w:rsidRPr="001C44DC">
        <w:rPr>
          <w:rFonts w:ascii="Times New Roman" w:eastAsia="Palatino Linotype" w:hAnsi="Times New Roman" w:cs="Times New Roman"/>
          <w:color w:val="000000"/>
          <w:sz w:val="21"/>
          <w:szCs w:val="21"/>
          <w:lang w:eastAsia="sk-SK"/>
        </w:rPr>
        <w:t xml:space="preserve">  Prvá elektronická faktúra na odplatu za prvých 12 mesiacov zmluvne dohodnutej spolupráce bude zo strany poskytovateľa vystavená a odoslaná najneskôr do 15 dní odo dňa uzatvorenia tejto zmluvy. Každá ďalšia elektronická faktúra bude vystavená a odoslaná do 15 dní po uplynutí 12 mesiacov od vystavenia a odoslania predchádzajúcej elektronickej faktúry. Poskytovateľ má povinnosť elektronické faktúry doručiť s poukazom na bod 8.1.1 - 8.1.8 bez zbytočného odkladu zamestnávateľovi. </w:t>
      </w:r>
    </w:p>
    <w:p w14:paraId="1DDD4C42" w14:textId="77777777" w:rsidR="00AB6B7E" w:rsidRPr="007963B0" w:rsidRDefault="00AB6B7E" w:rsidP="00654BF4">
      <w:pPr>
        <w:numPr>
          <w:ilvl w:val="2"/>
          <w:numId w:val="13"/>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Palatino Linotype" w:hAnsi="Times New Roman" w:cs="Times New Roman"/>
          <w:color w:val="000000"/>
          <w:sz w:val="21"/>
          <w:szCs w:val="21"/>
          <w:lang w:eastAsia="sk-SK"/>
        </w:rPr>
        <w:t>Zamestnávateľ podľa zákona o dani z pridanej hodnoty č. 222/2004 Z. z. v platnom znení (ďalej len ,,zákon o dani z pridanej hodnoty“) súhlasí s tým, že poskytovateľ bude zasielať elektronické faktúry za poskytované služby vo formáte PDF prostredníctvom elektronickej pošty na e-mailovú adresu zamestnávateľa uvedenú v záhlaví tejto zmluvy.</w:t>
      </w:r>
    </w:p>
    <w:p w14:paraId="4DC33ED7" w14:textId="77777777" w:rsidR="00AB6B7E" w:rsidRPr="007963B0" w:rsidRDefault="00AB6B7E" w:rsidP="00654BF4">
      <w:pPr>
        <w:numPr>
          <w:ilvl w:val="2"/>
          <w:numId w:val="13"/>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Palatino Linotype" w:hAnsi="Times New Roman" w:cs="Times New Roman"/>
          <w:color w:val="000000"/>
          <w:sz w:val="21"/>
          <w:szCs w:val="21"/>
          <w:lang w:eastAsia="sk-SK"/>
        </w:rPr>
        <w:t>Elektronická faktúra je plnohodnotnou náhradou faktúry v papierovej forme.</w:t>
      </w:r>
    </w:p>
    <w:p w14:paraId="564EA727" w14:textId="77777777" w:rsidR="00AB6B7E" w:rsidRPr="007963B0" w:rsidRDefault="00AB6B7E" w:rsidP="00654BF4">
      <w:pPr>
        <w:numPr>
          <w:ilvl w:val="2"/>
          <w:numId w:val="13"/>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Palatino Linotype" w:hAnsi="Times New Roman" w:cs="Times New Roman"/>
          <w:color w:val="000000"/>
          <w:sz w:val="21"/>
          <w:szCs w:val="21"/>
          <w:lang w:eastAsia="sk-SK"/>
        </w:rPr>
        <w:t>Elektronická faktúra je faktúra, ktorá obsahuje všetky náležitosti stanovené zákonom.</w:t>
      </w:r>
    </w:p>
    <w:p w14:paraId="226F7656" w14:textId="77777777" w:rsidR="00AB6B7E" w:rsidRPr="007963B0" w:rsidRDefault="00AB6B7E" w:rsidP="00654BF4">
      <w:pPr>
        <w:numPr>
          <w:ilvl w:val="2"/>
          <w:numId w:val="13"/>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Palatino Linotype" w:hAnsi="Times New Roman" w:cs="Times New Roman"/>
          <w:color w:val="000000"/>
          <w:sz w:val="21"/>
          <w:szCs w:val="21"/>
          <w:lang w:eastAsia="sk-SK"/>
        </w:rPr>
        <w:t>Zamestnávateľ vyhlasuje, že má výlučný prístup k e-mailovej adrese uvedenej v záhlaví tejto zmluvy.</w:t>
      </w:r>
    </w:p>
    <w:p w14:paraId="291B7BB0" w14:textId="77777777" w:rsidR="00AB6B7E" w:rsidRPr="007963B0" w:rsidRDefault="00AB6B7E" w:rsidP="00654BF4">
      <w:pPr>
        <w:numPr>
          <w:ilvl w:val="2"/>
          <w:numId w:val="13"/>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Palatino Linotype" w:hAnsi="Times New Roman" w:cs="Times New Roman"/>
          <w:color w:val="000000"/>
          <w:sz w:val="21"/>
          <w:szCs w:val="21"/>
          <w:lang w:eastAsia="sk-SK"/>
        </w:rPr>
        <w:t xml:space="preserve">Zamestnávateľ súhlasí, že v prípade pochybností sa elektronická faktúra považuje za doručenú po uplynutí troch dní odo dňa preukázateľného odoslania dokladu zamestnávateľovi. V prípade, ak zamestnávateľ </w:t>
      </w:r>
      <w:r w:rsidRPr="007963B0">
        <w:rPr>
          <w:rFonts w:ascii="Times New Roman" w:eastAsia="Palatino Linotype" w:hAnsi="Times New Roman" w:cs="Times New Roman"/>
          <w:color w:val="000000"/>
          <w:sz w:val="21"/>
          <w:szCs w:val="21"/>
          <w:lang w:eastAsia="sk-SK"/>
        </w:rPr>
        <w:lastRenderedPageBreak/>
        <w:t>neobdrží elektronickú faktúru v obvyklom čase, je povinný oznámiť túto skutočnosť poskytovateľovi. V prípade, že poskytovateľ neobdrží oznámenie, považuje elektronickú faktúru za doručenú.</w:t>
      </w:r>
    </w:p>
    <w:p w14:paraId="1E64DC7E" w14:textId="77777777" w:rsidR="00AB6B7E" w:rsidRPr="007963B0" w:rsidRDefault="00AB6B7E" w:rsidP="00E32A9D">
      <w:pPr>
        <w:numPr>
          <w:ilvl w:val="2"/>
          <w:numId w:val="13"/>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Palatino Linotype" w:hAnsi="Times New Roman" w:cs="Times New Roman"/>
          <w:color w:val="000000"/>
          <w:sz w:val="21"/>
          <w:szCs w:val="21"/>
          <w:lang w:eastAsia="sk-SK"/>
        </w:rPr>
        <w:t>Zamestnávateľ sa zaväzuje bezodkladne oznámiť poskytovateľovi zmenu e-mailovej adresy prípadne akékoľvek zmeny, ktoré môžu mať vplyv na doručovanie elektronickej faktúry podľa týchto podmienok.</w:t>
      </w:r>
    </w:p>
    <w:p w14:paraId="1E6B812D" w14:textId="77777777" w:rsidR="00AB6B7E" w:rsidRPr="007963B0" w:rsidRDefault="00AB6B7E" w:rsidP="00E32A9D">
      <w:pPr>
        <w:numPr>
          <w:ilvl w:val="2"/>
          <w:numId w:val="13"/>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Palatino Linotype" w:hAnsi="Times New Roman" w:cs="Times New Roman"/>
          <w:color w:val="000000"/>
          <w:sz w:val="21"/>
          <w:szCs w:val="21"/>
          <w:lang w:eastAsia="sk-SK"/>
        </w:rPr>
        <w:t>Súhlas so zasielaním elektronickej faktúry nadobúda platnosť a účinnosť dňom nadobudnutia platnosti a účinnosti tejto zmluvy a udeľuje sa na dobu neurčitú. Zamestnávateľ je oprávnený udelený súhlas odvolať písomnou formou adresovanou poskytovateľovi.</w:t>
      </w:r>
    </w:p>
    <w:p w14:paraId="1D47660E" w14:textId="77777777" w:rsidR="00AB6B7E" w:rsidRPr="007963B0" w:rsidRDefault="00AB6B7E" w:rsidP="00E32A9D">
      <w:pPr>
        <w:numPr>
          <w:ilvl w:val="2"/>
          <w:numId w:val="13"/>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Palatino Linotype" w:hAnsi="Times New Roman" w:cs="Times New Roman"/>
          <w:color w:val="000000"/>
          <w:sz w:val="21"/>
          <w:szCs w:val="21"/>
          <w:lang w:eastAsia="sk-SK"/>
        </w:rPr>
        <w:t>Zamestnávateľ vyhlasuje, že súhlasí s podmienkami na zasielanie elektronickej faktúry, s ktorými sa oboznámil a plne im porozumel. Tieto podmienky tvoria neoddeliteľnú súčasť tejto zmluvy.</w:t>
      </w:r>
    </w:p>
    <w:p w14:paraId="5722DE3B" w14:textId="77777777" w:rsidR="00AB6B7E" w:rsidRPr="007963B0" w:rsidRDefault="00AB6B7E" w:rsidP="00E32A9D">
      <w:pPr>
        <w:numPr>
          <w:ilvl w:val="0"/>
          <w:numId w:val="3"/>
        </w:numPr>
        <w:suppressAutoHyphens/>
        <w:autoSpaceDE w:val="0"/>
        <w:spacing w:line="276" w:lineRule="auto"/>
        <w:ind w:hanging="851"/>
        <w:contextualSpacing/>
        <w:jc w:val="both"/>
        <w:rPr>
          <w:rFonts w:ascii="Times New Roman" w:eastAsia="Times New Roman" w:hAnsi="Times New Roman" w:cs="Times New Roman"/>
          <w:vanish/>
          <w:sz w:val="21"/>
          <w:szCs w:val="21"/>
          <w:lang w:eastAsia="en-GB"/>
        </w:rPr>
      </w:pPr>
    </w:p>
    <w:p w14:paraId="6FB471A5" w14:textId="77777777" w:rsidR="00AB6B7E" w:rsidRPr="007963B0" w:rsidRDefault="00AB6B7E" w:rsidP="00E32A9D">
      <w:pPr>
        <w:numPr>
          <w:ilvl w:val="0"/>
          <w:numId w:val="3"/>
        </w:numPr>
        <w:suppressAutoHyphens/>
        <w:autoSpaceDE w:val="0"/>
        <w:spacing w:line="276" w:lineRule="auto"/>
        <w:ind w:hanging="851"/>
        <w:contextualSpacing/>
        <w:jc w:val="both"/>
        <w:rPr>
          <w:rFonts w:ascii="Times New Roman" w:eastAsia="Times New Roman" w:hAnsi="Times New Roman" w:cs="Times New Roman"/>
          <w:vanish/>
          <w:sz w:val="21"/>
          <w:szCs w:val="21"/>
          <w:lang w:eastAsia="en-GB"/>
        </w:rPr>
      </w:pPr>
    </w:p>
    <w:p w14:paraId="7878BC93" w14:textId="77777777" w:rsidR="00AB6B7E" w:rsidRPr="007963B0" w:rsidRDefault="00AB6B7E" w:rsidP="00E32A9D">
      <w:pPr>
        <w:numPr>
          <w:ilvl w:val="0"/>
          <w:numId w:val="3"/>
        </w:numPr>
        <w:suppressAutoHyphens/>
        <w:autoSpaceDE w:val="0"/>
        <w:spacing w:line="276" w:lineRule="auto"/>
        <w:ind w:hanging="851"/>
        <w:contextualSpacing/>
        <w:jc w:val="both"/>
        <w:rPr>
          <w:rFonts w:ascii="Times New Roman" w:eastAsia="Times New Roman" w:hAnsi="Times New Roman" w:cs="Times New Roman"/>
          <w:vanish/>
          <w:sz w:val="21"/>
          <w:szCs w:val="21"/>
          <w:lang w:eastAsia="en-GB"/>
        </w:rPr>
      </w:pPr>
    </w:p>
    <w:p w14:paraId="4AE75A7F" w14:textId="77777777" w:rsidR="00AB6B7E" w:rsidRPr="007963B0" w:rsidRDefault="00AB6B7E" w:rsidP="00E32A9D">
      <w:pPr>
        <w:numPr>
          <w:ilvl w:val="0"/>
          <w:numId w:val="3"/>
        </w:numPr>
        <w:suppressAutoHyphens/>
        <w:autoSpaceDE w:val="0"/>
        <w:spacing w:line="276" w:lineRule="auto"/>
        <w:ind w:hanging="851"/>
        <w:contextualSpacing/>
        <w:jc w:val="both"/>
        <w:rPr>
          <w:rFonts w:ascii="Times New Roman" w:eastAsia="Times New Roman" w:hAnsi="Times New Roman" w:cs="Times New Roman"/>
          <w:vanish/>
          <w:sz w:val="21"/>
          <w:szCs w:val="21"/>
          <w:lang w:eastAsia="en-GB"/>
        </w:rPr>
      </w:pPr>
    </w:p>
    <w:p w14:paraId="2887A729" w14:textId="77777777" w:rsidR="00AB6B7E" w:rsidRPr="007963B0" w:rsidRDefault="00AB6B7E" w:rsidP="00E32A9D">
      <w:pPr>
        <w:numPr>
          <w:ilvl w:val="0"/>
          <w:numId w:val="3"/>
        </w:numPr>
        <w:suppressAutoHyphens/>
        <w:autoSpaceDE w:val="0"/>
        <w:spacing w:line="276" w:lineRule="auto"/>
        <w:ind w:hanging="851"/>
        <w:contextualSpacing/>
        <w:jc w:val="both"/>
        <w:rPr>
          <w:rFonts w:ascii="Times New Roman" w:eastAsia="Times New Roman" w:hAnsi="Times New Roman" w:cs="Times New Roman"/>
          <w:vanish/>
          <w:sz w:val="21"/>
          <w:szCs w:val="21"/>
          <w:lang w:eastAsia="en-GB"/>
        </w:rPr>
      </w:pPr>
    </w:p>
    <w:p w14:paraId="77248E62" w14:textId="77777777" w:rsidR="00AB6B7E" w:rsidRPr="007963B0" w:rsidRDefault="00AB6B7E" w:rsidP="00E32A9D">
      <w:pPr>
        <w:numPr>
          <w:ilvl w:val="0"/>
          <w:numId w:val="3"/>
        </w:numPr>
        <w:suppressAutoHyphens/>
        <w:autoSpaceDE w:val="0"/>
        <w:spacing w:line="276" w:lineRule="auto"/>
        <w:ind w:hanging="851"/>
        <w:contextualSpacing/>
        <w:jc w:val="both"/>
        <w:rPr>
          <w:rFonts w:ascii="Times New Roman" w:eastAsia="Times New Roman" w:hAnsi="Times New Roman" w:cs="Times New Roman"/>
          <w:vanish/>
          <w:sz w:val="21"/>
          <w:szCs w:val="21"/>
          <w:lang w:eastAsia="en-GB"/>
        </w:rPr>
      </w:pPr>
    </w:p>
    <w:p w14:paraId="5077322C" w14:textId="77777777" w:rsidR="00AB6B7E" w:rsidRPr="007963B0" w:rsidRDefault="00AB6B7E" w:rsidP="00E32A9D">
      <w:pPr>
        <w:numPr>
          <w:ilvl w:val="0"/>
          <w:numId w:val="3"/>
        </w:numPr>
        <w:suppressAutoHyphens/>
        <w:autoSpaceDE w:val="0"/>
        <w:spacing w:line="276" w:lineRule="auto"/>
        <w:ind w:hanging="851"/>
        <w:contextualSpacing/>
        <w:jc w:val="both"/>
        <w:rPr>
          <w:rFonts w:ascii="Times New Roman" w:eastAsia="Times New Roman" w:hAnsi="Times New Roman" w:cs="Times New Roman"/>
          <w:vanish/>
          <w:sz w:val="21"/>
          <w:szCs w:val="21"/>
          <w:lang w:eastAsia="en-GB"/>
        </w:rPr>
      </w:pPr>
    </w:p>
    <w:p w14:paraId="07CCA378" w14:textId="77777777" w:rsidR="00AB6B7E" w:rsidRPr="007963B0" w:rsidRDefault="00AB6B7E" w:rsidP="00E32A9D">
      <w:pPr>
        <w:numPr>
          <w:ilvl w:val="1"/>
          <w:numId w:val="3"/>
        </w:numPr>
        <w:suppressAutoHyphens/>
        <w:autoSpaceDE w:val="0"/>
        <w:spacing w:line="276" w:lineRule="auto"/>
        <w:ind w:hanging="851"/>
        <w:contextualSpacing/>
        <w:jc w:val="both"/>
        <w:rPr>
          <w:rFonts w:ascii="Times New Roman" w:eastAsia="Times New Roman" w:hAnsi="Times New Roman" w:cs="Times New Roman"/>
          <w:vanish/>
          <w:sz w:val="21"/>
          <w:szCs w:val="21"/>
          <w:lang w:eastAsia="en-GB"/>
        </w:rPr>
      </w:pPr>
    </w:p>
    <w:p w14:paraId="50A7F222" w14:textId="77777777" w:rsidR="00AB6B7E" w:rsidRPr="007963B0" w:rsidRDefault="00AB6B7E" w:rsidP="00E32A9D">
      <w:pPr>
        <w:numPr>
          <w:ilvl w:val="1"/>
          <w:numId w:val="3"/>
        </w:numPr>
        <w:suppressAutoHyphens/>
        <w:autoSpaceDE w:val="0"/>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Splatnosť fakturovanej odplaty je dojednaná na 7 dní od doručenia faktúry.</w:t>
      </w:r>
    </w:p>
    <w:p w14:paraId="5600DD63" w14:textId="77777777" w:rsidR="00AB6B7E" w:rsidRPr="007963B0" w:rsidRDefault="00AB6B7E" w:rsidP="00E32A9D">
      <w:pPr>
        <w:numPr>
          <w:ilvl w:val="1"/>
          <w:numId w:val="3"/>
        </w:numPr>
        <w:suppressAutoHyphens/>
        <w:autoSpaceDE w:val="0"/>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Omeškanie sa zamestnávateľa s úhradou odplaty zakladá právo poskytovateľa na uplatnenie si úrokov z omeškania v zákonnej výške platnej k počiatočnému dňu omeškania zamestnávateľa.   </w:t>
      </w:r>
    </w:p>
    <w:p w14:paraId="7A3A1366" w14:textId="77777777" w:rsidR="00AB6B7E" w:rsidRPr="007963B0" w:rsidRDefault="00AB6B7E" w:rsidP="00E32A9D">
      <w:pPr>
        <w:numPr>
          <w:ilvl w:val="1"/>
          <w:numId w:val="3"/>
        </w:numPr>
        <w:suppressAutoHyphens/>
        <w:autoSpaceDE w:val="0"/>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Pokiaľ počas trvania zmluvy dôjde k zmene zákona, a táto zmena bude mať vplyv na rozsah povinností zamestnávateľa a/alebo povinnosti zodpovednej osoby v zmysle zákona, môže poskytovateľ iniciovať rokovanie strán o úprave zmluvne dojednanej odplaty s tým, že do prijatia dohody o zmenenej odplate v dôsledku zmeny zákona nie je poskytovateľ / zodpovedná osoba / povinná a zodpovedná vo vzťahu k zamestnávateľovi plniť povinnosti uložené alebo zmenené zákonom v znení jeho novely prijatej po uzatvorení tejto zmluvy.  </w:t>
      </w:r>
    </w:p>
    <w:p w14:paraId="21073A99" w14:textId="77777777" w:rsidR="00AB6B7E" w:rsidRDefault="00AB6B7E" w:rsidP="00E32A9D">
      <w:pPr>
        <w:numPr>
          <w:ilvl w:val="1"/>
          <w:numId w:val="3"/>
        </w:numPr>
        <w:suppressAutoHyphens/>
        <w:autoSpaceDE w:val="0"/>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Pokiaľ počas trvania zmluvy v súvislosti s vybavovaním oznámenia zodpovednou osobou v zmysle článku V. tejto zmluvy dôjde k vzniku neočakávaných nákladom, poskytovateľ je voči zamestnávateľovi oprávnený tieto náklady uplatniť elektronickou faktúrou (daňovým dokladom). </w:t>
      </w:r>
    </w:p>
    <w:p w14:paraId="2D5FD3E1" w14:textId="77777777" w:rsidR="00AB6B7E" w:rsidRPr="00DF2955" w:rsidRDefault="00AB6B7E" w:rsidP="00E32A9D">
      <w:pPr>
        <w:numPr>
          <w:ilvl w:val="1"/>
          <w:numId w:val="3"/>
        </w:numPr>
        <w:suppressAutoHyphens/>
        <w:autoSpaceDE w:val="0"/>
        <w:spacing w:line="276" w:lineRule="auto"/>
        <w:ind w:left="-567" w:hanging="851"/>
        <w:contextualSpacing/>
        <w:jc w:val="both"/>
        <w:rPr>
          <w:rFonts w:ascii="Times New Roman" w:eastAsia="Times New Roman" w:hAnsi="Times New Roman" w:cs="Times New Roman"/>
          <w:sz w:val="21"/>
          <w:szCs w:val="21"/>
          <w:lang w:eastAsia="en-GB"/>
        </w:rPr>
      </w:pPr>
      <w:r w:rsidRPr="00DF2955">
        <w:rPr>
          <w:rFonts w:ascii="Times New Roman" w:eastAsia="Times New Roman" w:hAnsi="Times New Roman" w:cs="Times New Roman"/>
          <w:sz w:val="21"/>
          <w:szCs w:val="21"/>
          <w:lang w:eastAsia="en-GB"/>
        </w:rPr>
        <w:t>Na vypracovanie príslušnej potrebnej dokumentácie v súvislosti s naplnením požiadaviek podľa zákona a jej prispôsobenia prípadnej novej právnej úprave / právne predpisy EÚ, zákony, nariadenia, vyhlášky, výnosy, opatrenia / sa poskytovateľ zaväzuje poskytnúť zamestnávateľovi zľavu vo výške 100% . Zamestnávateľ má na uvedenú zľavu nárok, ak v zmluvnom vzťahu o zabezpečenie výkonu zodpovednej osoby s poskytovateľom zotrvá minimálne jeden rok súvisle a nepretržite odo dňa platnosti tejto zmluvy. V opačnom prípade je zamestnávateľ povinný nahradiť poskytovateľovi všetky výdavky spojené s vykonaním týchto úkonov (s výnimkou ukončenia zmluvy podľa bodu 10.</w:t>
      </w:r>
      <w:r>
        <w:rPr>
          <w:rFonts w:ascii="Times New Roman" w:eastAsia="Times New Roman" w:hAnsi="Times New Roman" w:cs="Times New Roman"/>
          <w:sz w:val="21"/>
          <w:szCs w:val="21"/>
          <w:lang w:eastAsia="en-GB"/>
        </w:rPr>
        <w:t>5</w:t>
      </w:r>
      <w:r w:rsidRPr="00DF2955">
        <w:rPr>
          <w:rFonts w:ascii="Times New Roman" w:eastAsia="Times New Roman" w:hAnsi="Times New Roman" w:cs="Times New Roman"/>
          <w:sz w:val="21"/>
          <w:szCs w:val="21"/>
          <w:lang w:eastAsia="en-GB"/>
        </w:rPr>
        <w:t>. tejto zmluvy), najneskôr v lehote splatnosti doručenej faktúry.</w:t>
      </w:r>
    </w:p>
    <w:p w14:paraId="50501F7A" w14:textId="77777777" w:rsidR="00AB6B7E" w:rsidRPr="007963B0" w:rsidRDefault="00AB6B7E" w:rsidP="00AB6B7E">
      <w:pPr>
        <w:suppressAutoHyphens/>
        <w:spacing w:line="276" w:lineRule="auto"/>
        <w:rPr>
          <w:rFonts w:ascii="Times New Roman" w:eastAsia="Times New Roman" w:hAnsi="Times New Roman" w:cs="Times New Roman"/>
          <w:b/>
          <w:sz w:val="21"/>
          <w:szCs w:val="21"/>
          <w:lang w:eastAsia="en-GB"/>
        </w:rPr>
      </w:pPr>
    </w:p>
    <w:p w14:paraId="2CD462C3"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IX.</w:t>
      </w:r>
    </w:p>
    <w:p w14:paraId="6ADDABB4"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Autorskoprávna ochrana</w:t>
      </w:r>
    </w:p>
    <w:p w14:paraId="55110290" w14:textId="77777777" w:rsidR="00AB6B7E" w:rsidRPr="007963B0" w:rsidRDefault="00AB6B7E" w:rsidP="00AB6B7E">
      <w:pPr>
        <w:suppressAutoHyphens/>
        <w:spacing w:line="276" w:lineRule="auto"/>
        <w:rPr>
          <w:rFonts w:ascii="Times New Roman" w:eastAsia="Times New Roman" w:hAnsi="Times New Roman" w:cs="Times New Roman"/>
          <w:b/>
          <w:sz w:val="21"/>
          <w:szCs w:val="21"/>
          <w:lang w:eastAsia="en-GB"/>
        </w:rPr>
      </w:pPr>
    </w:p>
    <w:p w14:paraId="089C36FE" w14:textId="77777777" w:rsidR="00AB6B7E" w:rsidRPr="007963B0" w:rsidRDefault="00AB6B7E" w:rsidP="00AB6B7E">
      <w:pPr>
        <w:numPr>
          <w:ilvl w:val="0"/>
          <w:numId w:val="14"/>
        </w:numPr>
        <w:suppressAutoHyphens/>
        <w:spacing w:line="276" w:lineRule="auto"/>
        <w:contextualSpacing/>
        <w:rPr>
          <w:rFonts w:ascii="Times New Roman" w:eastAsia="Times New Roman" w:hAnsi="Times New Roman" w:cs="Times New Roman"/>
          <w:vanish/>
          <w:sz w:val="21"/>
          <w:szCs w:val="21"/>
          <w:lang w:eastAsia="en-GB"/>
        </w:rPr>
      </w:pPr>
    </w:p>
    <w:p w14:paraId="6BF6583B" w14:textId="77777777" w:rsidR="00AB6B7E" w:rsidRPr="007963B0" w:rsidRDefault="00AB6B7E" w:rsidP="00AB6B7E">
      <w:pPr>
        <w:numPr>
          <w:ilvl w:val="0"/>
          <w:numId w:val="14"/>
        </w:numPr>
        <w:suppressAutoHyphens/>
        <w:spacing w:line="276" w:lineRule="auto"/>
        <w:contextualSpacing/>
        <w:rPr>
          <w:rFonts w:ascii="Times New Roman" w:eastAsia="Times New Roman" w:hAnsi="Times New Roman" w:cs="Times New Roman"/>
          <w:vanish/>
          <w:sz w:val="21"/>
          <w:szCs w:val="21"/>
          <w:lang w:eastAsia="en-GB"/>
        </w:rPr>
      </w:pPr>
    </w:p>
    <w:p w14:paraId="64A3C4D8" w14:textId="77777777" w:rsidR="00AB6B7E" w:rsidRPr="007963B0" w:rsidRDefault="00AB6B7E" w:rsidP="00AB6B7E">
      <w:pPr>
        <w:numPr>
          <w:ilvl w:val="0"/>
          <w:numId w:val="14"/>
        </w:numPr>
        <w:suppressAutoHyphens/>
        <w:spacing w:line="276" w:lineRule="auto"/>
        <w:contextualSpacing/>
        <w:rPr>
          <w:rFonts w:ascii="Times New Roman" w:eastAsia="Times New Roman" w:hAnsi="Times New Roman" w:cs="Times New Roman"/>
          <w:vanish/>
          <w:sz w:val="21"/>
          <w:szCs w:val="21"/>
          <w:lang w:eastAsia="en-GB"/>
        </w:rPr>
      </w:pPr>
    </w:p>
    <w:p w14:paraId="79C38495" w14:textId="77777777" w:rsidR="00AB6B7E" w:rsidRPr="007963B0" w:rsidRDefault="00AB6B7E" w:rsidP="00AB6B7E">
      <w:pPr>
        <w:numPr>
          <w:ilvl w:val="0"/>
          <w:numId w:val="14"/>
        </w:numPr>
        <w:suppressAutoHyphens/>
        <w:spacing w:line="276" w:lineRule="auto"/>
        <w:contextualSpacing/>
        <w:rPr>
          <w:rFonts w:ascii="Times New Roman" w:eastAsia="Times New Roman" w:hAnsi="Times New Roman" w:cs="Times New Roman"/>
          <w:vanish/>
          <w:sz w:val="21"/>
          <w:szCs w:val="21"/>
          <w:lang w:eastAsia="en-GB"/>
        </w:rPr>
      </w:pPr>
    </w:p>
    <w:p w14:paraId="5CC23A78" w14:textId="77777777" w:rsidR="00AB6B7E" w:rsidRPr="007963B0" w:rsidRDefault="00AB6B7E" w:rsidP="00AB6B7E">
      <w:pPr>
        <w:numPr>
          <w:ilvl w:val="0"/>
          <w:numId w:val="14"/>
        </w:numPr>
        <w:suppressAutoHyphens/>
        <w:spacing w:line="276" w:lineRule="auto"/>
        <w:contextualSpacing/>
        <w:rPr>
          <w:rFonts w:ascii="Times New Roman" w:eastAsia="Times New Roman" w:hAnsi="Times New Roman" w:cs="Times New Roman"/>
          <w:vanish/>
          <w:sz w:val="21"/>
          <w:szCs w:val="21"/>
          <w:lang w:eastAsia="en-GB"/>
        </w:rPr>
      </w:pPr>
    </w:p>
    <w:p w14:paraId="2249EEA1" w14:textId="77777777" w:rsidR="00AB6B7E" w:rsidRPr="007963B0" w:rsidRDefault="00AB6B7E" w:rsidP="00AB6B7E">
      <w:pPr>
        <w:numPr>
          <w:ilvl w:val="0"/>
          <w:numId w:val="14"/>
        </w:numPr>
        <w:suppressAutoHyphens/>
        <w:spacing w:line="276" w:lineRule="auto"/>
        <w:contextualSpacing/>
        <w:rPr>
          <w:rFonts w:ascii="Times New Roman" w:eastAsia="Times New Roman" w:hAnsi="Times New Roman" w:cs="Times New Roman"/>
          <w:vanish/>
          <w:sz w:val="21"/>
          <w:szCs w:val="21"/>
          <w:lang w:eastAsia="en-GB"/>
        </w:rPr>
      </w:pPr>
    </w:p>
    <w:p w14:paraId="09545296" w14:textId="77777777" w:rsidR="00AB6B7E" w:rsidRPr="007963B0" w:rsidRDefault="00AB6B7E" w:rsidP="00AB6B7E">
      <w:pPr>
        <w:numPr>
          <w:ilvl w:val="0"/>
          <w:numId w:val="14"/>
        </w:numPr>
        <w:suppressAutoHyphens/>
        <w:spacing w:line="276" w:lineRule="auto"/>
        <w:contextualSpacing/>
        <w:rPr>
          <w:rFonts w:ascii="Times New Roman" w:eastAsia="Times New Roman" w:hAnsi="Times New Roman" w:cs="Times New Roman"/>
          <w:vanish/>
          <w:sz w:val="21"/>
          <w:szCs w:val="21"/>
          <w:lang w:eastAsia="en-GB"/>
        </w:rPr>
      </w:pPr>
    </w:p>
    <w:p w14:paraId="02F0EB89" w14:textId="77777777" w:rsidR="00AB6B7E" w:rsidRPr="007963B0" w:rsidRDefault="00AB6B7E" w:rsidP="00AB6B7E">
      <w:pPr>
        <w:numPr>
          <w:ilvl w:val="0"/>
          <w:numId w:val="14"/>
        </w:numPr>
        <w:suppressAutoHyphens/>
        <w:spacing w:line="276" w:lineRule="auto"/>
        <w:contextualSpacing/>
        <w:rPr>
          <w:rFonts w:ascii="Times New Roman" w:eastAsia="Times New Roman" w:hAnsi="Times New Roman" w:cs="Times New Roman"/>
          <w:vanish/>
          <w:sz w:val="21"/>
          <w:szCs w:val="21"/>
          <w:lang w:eastAsia="en-GB"/>
        </w:rPr>
      </w:pPr>
    </w:p>
    <w:p w14:paraId="6F888C3B" w14:textId="77777777" w:rsidR="00AB6B7E" w:rsidRPr="007963B0" w:rsidRDefault="00AB6B7E" w:rsidP="00AB6B7E">
      <w:pPr>
        <w:numPr>
          <w:ilvl w:val="0"/>
          <w:numId w:val="14"/>
        </w:numPr>
        <w:suppressAutoHyphens/>
        <w:spacing w:line="276" w:lineRule="auto"/>
        <w:contextualSpacing/>
        <w:rPr>
          <w:rFonts w:ascii="Times New Roman" w:eastAsia="Times New Roman" w:hAnsi="Times New Roman" w:cs="Times New Roman"/>
          <w:vanish/>
          <w:sz w:val="21"/>
          <w:szCs w:val="21"/>
          <w:lang w:eastAsia="en-GB"/>
        </w:rPr>
      </w:pPr>
    </w:p>
    <w:p w14:paraId="6478ACBE" w14:textId="77777777" w:rsidR="00AB6B7E" w:rsidRPr="007963B0" w:rsidRDefault="00AB6B7E" w:rsidP="00E32A9D">
      <w:pPr>
        <w:numPr>
          <w:ilvl w:val="1"/>
          <w:numId w:val="14"/>
        </w:numPr>
        <w:suppressAutoHyphens/>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Pokiaľ výsledkom plnenia zmluvy zo strany poskytovateľa bude dielo, ktorého ochranu upravuje osobitný predpis – najmä Autorský zákon, zamestnávateľ sa zaväzuje s dielom naložiť iba v rozsahu, ktorý za tým účelom určil poskytovateľ, resp. ním určená zodpovedná osoba.</w:t>
      </w:r>
    </w:p>
    <w:p w14:paraId="0487E8CB" w14:textId="77777777" w:rsidR="00AB6B7E" w:rsidRPr="007963B0" w:rsidRDefault="00AB6B7E" w:rsidP="00E32A9D">
      <w:pPr>
        <w:numPr>
          <w:ilvl w:val="1"/>
          <w:numId w:val="14"/>
        </w:numPr>
        <w:suppressAutoHyphens/>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Pokiaľ by pokyn poskytovateľa a zodpovednej osoby boli vo vzájomnom rozpore, je pre zamestnávateľa záväzný pokyn  - rozsah, ktorý pre použitie diela určí poskytovateľ.</w:t>
      </w:r>
    </w:p>
    <w:p w14:paraId="6CFA5935" w14:textId="77777777" w:rsidR="00AB6B7E" w:rsidRPr="007963B0" w:rsidRDefault="00AB6B7E" w:rsidP="00AB6B7E">
      <w:pPr>
        <w:suppressAutoHyphens/>
        <w:spacing w:line="276" w:lineRule="auto"/>
        <w:rPr>
          <w:rFonts w:ascii="Times New Roman" w:eastAsia="Times New Roman" w:hAnsi="Times New Roman" w:cs="Times New Roman"/>
          <w:b/>
          <w:sz w:val="21"/>
          <w:szCs w:val="21"/>
          <w:lang w:eastAsia="en-GB"/>
        </w:rPr>
      </w:pPr>
    </w:p>
    <w:p w14:paraId="5B3D3F90"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X.</w:t>
      </w:r>
    </w:p>
    <w:p w14:paraId="57BC5426"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Doba trvania zmluvy</w:t>
      </w:r>
    </w:p>
    <w:p w14:paraId="6EF511AA" w14:textId="77777777" w:rsidR="00AB6B7E" w:rsidRPr="007963B0" w:rsidRDefault="00AB6B7E" w:rsidP="00AB6B7E">
      <w:pPr>
        <w:pBdr>
          <w:top w:val="nil"/>
          <w:left w:val="nil"/>
          <w:bottom w:val="nil"/>
          <w:right w:val="nil"/>
          <w:between w:val="nil"/>
        </w:pBdr>
        <w:spacing w:line="276" w:lineRule="auto"/>
        <w:rPr>
          <w:rFonts w:ascii="Times New Roman" w:eastAsia="Times New Roman" w:hAnsi="Times New Roman" w:cs="Times New Roman"/>
          <w:b/>
          <w:sz w:val="21"/>
          <w:szCs w:val="21"/>
          <w:lang w:eastAsia="en-GB"/>
        </w:rPr>
      </w:pPr>
    </w:p>
    <w:p w14:paraId="4AB39B1F" w14:textId="77777777" w:rsidR="00AB6B7E" w:rsidRPr="007963B0" w:rsidRDefault="00AB6B7E" w:rsidP="00AB6B7E">
      <w:pPr>
        <w:numPr>
          <w:ilvl w:val="0"/>
          <w:numId w:val="15"/>
        </w:numPr>
        <w:pBdr>
          <w:top w:val="nil"/>
          <w:left w:val="nil"/>
          <w:bottom w:val="nil"/>
          <w:right w:val="nil"/>
          <w:between w:val="nil"/>
        </w:pBdr>
        <w:suppressAutoHyphens/>
        <w:spacing w:line="276" w:lineRule="auto"/>
        <w:contextualSpacing/>
        <w:rPr>
          <w:rFonts w:ascii="Times New Roman" w:eastAsia="Palatino Linotype" w:hAnsi="Times New Roman" w:cs="Times New Roman"/>
          <w:vanish/>
          <w:color w:val="000000"/>
          <w:sz w:val="21"/>
          <w:szCs w:val="21"/>
          <w:lang w:eastAsia="sk-SK"/>
        </w:rPr>
      </w:pPr>
    </w:p>
    <w:p w14:paraId="6752D18C" w14:textId="77777777" w:rsidR="00AB6B7E" w:rsidRPr="007963B0" w:rsidRDefault="00AB6B7E" w:rsidP="00AB6B7E">
      <w:pPr>
        <w:numPr>
          <w:ilvl w:val="0"/>
          <w:numId w:val="15"/>
        </w:numPr>
        <w:pBdr>
          <w:top w:val="nil"/>
          <w:left w:val="nil"/>
          <w:bottom w:val="nil"/>
          <w:right w:val="nil"/>
          <w:between w:val="nil"/>
        </w:pBdr>
        <w:suppressAutoHyphens/>
        <w:spacing w:line="276" w:lineRule="auto"/>
        <w:contextualSpacing/>
        <w:rPr>
          <w:rFonts w:ascii="Times New Roman" w:eastAsia="Palatino Linotype" w:hAnsi="Times New Roman" w:cs="Times New Roman"/>
          <w:vanish/>
          <w:color w:val="000000"/>
          <w:sz w:val="21"/>
          <w:szCs w:val="21"/>
          <w:lang w:eastAsia="sk-SK"/>
        </w:rPr>
      </w:pPr>
    </w:p>
    <w:p w14:paraId="6F3DC72A" w14:textId="77777777" w:rsidR="00AB6B7E" w:rsidRPr="007963B0" w:rsidRDefault="00AB6B7E" w:rsidP="00AB6B7E">
      <w:pPr>
        <w:numPr>
          <w:ilvl w:val="0"/>
          <w:numId w:val="15"/>
        </w:numPr>
        <w:pBdr>
          <w:top w:val="nil"/>
          <w:left w:val="nil"/>
          <w:bottom w:val="nil"/>
          <w:right w:val="nil"/>
          <w:between w:val="nil"/>
        </w:pBdr>
        <w:suppressAutoHyphens/>
        <w:spacing w:line="276" w:lineRule="auto"/>
        <w:contextualSpacing/>
        <w:rPr>
          <w:rFonts w:ascii="Times New Roman" w:eastAsia="Palatino Linotype" w:hAnsi="Times New Roman" w:cs="Times New Roman"/>
          <w:vanish/>
          <w:color w:val="000000"/>
          <w:sz w:val="21"/>
          <w:szCs w:val="21"/>
          <w:lang w:eastAsia="sk-SK"/>
        </w:rPr>
      </w:pPr>
    </w:p>
    <w:p w14:paraId="300E9842" w14:textId="77777777" w:rsidR="00AB6B7E" w:rsidRPr="007963B0" w:rsidRDefault="00AB6B7E" w:rsidP="00AB6B7E">
      <w:pPr>
        <w:numPr>
          <w:ilvl w:val="0"/>
          <w:numId w:val="15"/>
        </w:numPr>
        <w:pBdr>
          <w:top w:val="nil"/>
          <w:left w:val="nil"/>
          <w:bottom w:val="nil"/>
          <w:right w:val="nil"/>
          <w:between w:val="nil"/>
        </w:pBdr>
        <w:suppressAutoHyphens/>
        <w:spacing w:line="276" w:lineRule="auto"/>
        <w:contextualSpacing/>
        <w:rPr>
          <w:rFonts w:ascii="Times New Roman" w:eastAsia="Palatino Linotype" w:hAnsi="Times New Roman" w:cs="Times New Roman"/>
          <w:vanish/>
          <w:color w:val="000000"/>
          <w:sz w:val="21"/>
          <w:szCs w:val="21"/>
          <w:lang w:eastAsia="sk-SK"/>
        </w:rPr>
      </w:pPr>
    </w:p>
    <w:p w14:paraId="3AF3FB83" w14:textId="77777777" w:rsidR="00AB6B7E" w:rsidRPr="007963B0" w:rsidRDefault="00AB6B7E" w:rsidP="00AB6B7E">
      <w:pPr>
        <w:numPr>
          <w:ilvl w:val="0"/>
          <w:numId w:val="15"/>
        </w:numPr>
        <w:pBdr>
          <w:top w:val="nil"/>
          <w:left w:val="nil"/>
          <w:bottom w:val="nil"/>
          <w:right w:val="nil"/>
          <w:between w:val="nil"/>
        </w:pBdr>
        <w:suppressAutoHyphens/>
        <w:spacing w:line="276" w:lineRule="auto"/>
        <w:contextualSpacing/>
        <w:rPr>
          <w:rFonts w:ascii="Times New Roman" w:eastAsia="Palatino Linotype" w:hAnsi="Times New Roman" w:cs="Times New Roman"/>
          <w:vanish/>
          <w:color w:val="000000"/>
          <w:sz w:val="21"/>
          <w:szCs w:val="21"/>
          <w:lang w:eastAsia="sk-SK"/>
        </w:rPr>
      </w:pPr>
    </w:p>
    <w:p w14:paraId="3D049AC5" w14:textId="77777777" w:rsidR="00AB6B7E" w:rsidRPr="007963B0" w:rsidRDefault="00AB6B7E" w:rsidP="00AB6B7E">
      <w:pPr>
        <w:numPr>
          <w:ilvl w:val="0"/>
          <w:numId w:val="15"/>
        </w:numPr>
        <w:pBdr>
          <w:top w:val="nil"/>
          <w:left w:val="nil"/>
          <w:bottom w:val="nil"/>
          <w:right w:val="nil"/>
          <w:between w:val="nil"/>
        </w:pBdr>
        <w:suppressAutoHyphens/>
        <w:spacing w:line="276" w:lineRule="auto"/>
        <w:contextualSpacing/>
        <w:rPr>
          <w:rFonts w:ascii="Times New Roman" w:eastAsia="Palatino Linotype" w:hAnsi="Times New Roman" w:cs="Times New Roman"/>
          <w:vanish/>
          <w:color w:val="000000"/>
          <w:sz w:val="21"/>
          <w:szCs w:val="21"/>
          <w:lang w:eastAsia="sk-SK"/>
        </w:rPr>
      </w:pPr>
    </w:p>
    <w:p w14:paraId="74B24AA9" w14:textId="77777777" w:rsidR="00AB6B7E" w:rsidRPr="007963B0" w:rsidRDefault="00AB6B7E" w:rsidP="00AB6B7E">
      <w:pPr>
        <w:numPr>
          <w:ilvl w:val="0"/>
          <w:numId w:val="15"/>
        </w:numPr>
        <w:pBdr>
          <w:top w:val="nil"/>
          <w:left w:val="nil"/>
          <w:bottom w:val="nil"/>
          <w:right w:val="nil"/>
          <w:between w:val="nil"/>
        </w:pBdr>
        <w:suppressAutoHyphens/>
        <w:spacing w:line="276" w:lineRule="auto"/>
        <w:contextualSpacing/>
        <w:rPr>
          <w:rFonts w:ascii="Times New Roman" w:eastAsia="Palatino Linotype" w:hAnsi="Times New Roman" w:cs="Times New Roman"/>
          <w:vanish/>
          <w:color w:val="000000"/>
          <w:sz w:val="21"/>
          <w:szCs w:val="21"/>
          <w:lang w:eastAsia="sk-SK"/>
        </w:rPr>
      </w:pPr>
    </w:p>
    <w:p w14:paraId="76E72017" w14:textId="77777777" w:rsidR="00AB6B7E" w:rsidRPr="007963B0" w:rsidRDefault="00AB6B7E" w:rsidP="00AB6B7E">
      <w:pPr>
        <w:numPr>
          <w:ilvl w:val="0"/>
          <w:numId w:val="15"/>
        </w:numPr>
        <w:pBdr>
          <w:top w:val="nil"/>
          <w:left w:val="nil"/>
          <w:bottom w:val="nil"/>
          <w:right w:val="nil"/>
          <w:between w:val="nil"/>
        </w:pBdr>
        <w:suppressAutoHyphens/>
        <w:spacing w:line="276" w:lineRule="auto"/>
        <w:contextualSpacing/>
        <w:rPr>
          <w:rFonts w:ascii="Times New Roman" w:eastAsia="Palatino Linotype" w:hAnsi="Times New Roman" w:cs="Times New Roman"/>
          <w:vanish/>
          <w:color w:val="000000"/>
          <w:sz w:val="21"/>
          <w:szCs w:val="21"/>
          <w:lang w:eastAsia="sk-SK"/>
        </w:rPr>
      </w:pPr>
    </w:p>
    <w:p w14:paraId="1BC7055F" w14:textId="77777777" w:rsidR="00AB6B7E" w:rsidRPr="007963B0" w:rsidRDefault="00AB6B7E" w:rsidP="00AB6B7E">
      <w:pPr>
        <w:numPr>
          <w:ilvl w:val="0"/>
          <w:numId w:val="15"/>
        </w:numPr>
        <w:pBdr>
          <w:top w:val="nil"/>
          <w:left w:val="nil"/>
          <w:bottom w:val="nil"/>
          <w:right w:val="nil"/>
          <w:between w:val="nil"/>
        </w:pBdr>
        <w:suppressAutoHyphens/>
        <w:spacing w:line="276" w:lineRule="auto"/>
        <w:contextualSpacing/>
        <w:rPr>
          <w:rFonts w:ascii="Times New Roman" w:eastAsia="Palatino Linotype" w:hAnsi="Times New Roman" w:cs="Times New Roman"/>
          <w:vanish/>
          <w:color w:val="000000"/>
          <w:sz w:val="21"/>
          <w:szCs w:val="21"/>
          <w:lang w:eastAsia="sk-SK"/>
        </w:rPr>
      </w:pPr>
    </w:p>
    <w:p w14:paraId="3D25E075" w14:textId="77777777" w:rsidR="00AB6B7E" w:rsidRPr="007963B0" w:rsidRDefault="00AB6B7E" w:rsidP="00AB6B7E">
      <w:pPr>
        <w:numPr>
          <w:ilvl w:val="0"/>
          <w:numId w:val="15"/>
        </w:numPr>
        <w:pBdr>
          <w:top w:val="nil"/>
          <w:left w:val="nil"/>
          <w:bottom w:val="nil"/>
          <w:right w:val="nil"/>
          <w:between w:val="nil"/>
        </w:pBdr>
        <w:suppressAutoHyphens/>
        <w:spacing w:line="276" w:lineRule="auto"/>
        <w:contextualSpacing/>
        <w:rPr>
          <w:rFonts w:ascii="Times New Roman" w:eastAsia="Palatino Linotype" w:hAnsi="Times New Roman" w:cs="Times New Roman"/>
          <w:vanish/>
          <w:color w:val="000000"/>
          <w:sz w:val="21"/>
          <w:szCs w:val="21"/>
          <w:lang w:eastAsia="sk-SK"/>
        </w:rPr>
      </w:pPr>
    </w:p>
    <w:p w14:paraId="7120C543" w14:textId="7EBF55D7" w:rsidR="00AB6B7E" w:rsidRPr="007963B0" w:rsidRDefault="00AB6B7E" w:rsidP="00E32A9D">
      <w:pPr>
        <w:numPr>
          <w:ilvl w:val="1"/>
          <w:numId w:val="15"/>
        </w:numPr>
        <w:pBdr>
          <w:top w:val="nil"/>
          <w:left w:val="nil"/>
          <w:bottom w:val="nil"/>
          <w:right w:val="nil"/>
          <w:between w:val="nil"/>
        </w:pBdr>
        <w:tabs>
          <w:tab w:val="left" w:pos="0"/>
        </w:tabs>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Palatino Linotype" w:hAnsi="Times New Roman" w:cs="Times New Roman"/>
          <w:color w:val="000000"/>
          <w:sz w:val="21"/>
          <w:szCs w:val="21"/>
          <w:lang w:eastAsia="sk-SK"/>
        </w:rPr>
        <w:t xml:space="preserve">Táto zmluva sa uzatvára </w:t>
      </w:r>
      <w:r w:rsidRPr="007963B0">
        <w:rPr>
          <w:rFonts w:ascii="Times New Roman" w:eastAsia="Palatino Linotype" w:hAnsi="Times New Roman" w:cs="Times New Roman"/>
          <w:b/>
          <w:color w:val="000000"/>
          <w:sz w:val="21"/>
          <w:szCs w:val="21"/>
          <w:lang w:eastAsia="sk-SK"/>
        </w:rPr>
        <w:t xml:space="preserve">na dobu </w:t>
      </w:r>
      <w:r w:rsidR="00957EE1">
        <w:rPr>
          <w:rFonts w:ascii="Times New Roman" w:eastAsia="Palatino Linotype" w:hAnsi="Times New Roman" w:cs="Times New Roman"/>
          <w:b/>
          <w:color w:val="000000"/>
          <w:sz w:val="21"/>
          <w:szCs w:val="21"/>
          <w:lang w:eastAsia="sk-SK"/>
        </w:rPr>
        <w:t xml:space="preserve">určitú – 12 mesiacov </w:t>
      </w:r>
      <w:r w:rsidR="00957EE1" w:rsidRPr="00957EE1">
        <w:rPr>
          <w:rFonts w:ascii="Times New Roman" w:eastAsia="Palatino Linotype" w:hAnsi="Times New Roman" w:cs="Times New Roman"/>
          <w:color w:val="000000"/>
          <w:sz w:val="21"/>
          <w:szCs w:val="21"/>
          <w:lang w:eastAsia="sk-SK"/>
        </w:rPr>
        <w:t>od účinnosti tejto zmluvy</w:t>
      </w:r>
      <w:r w:rsidRPr="007963B0">
        <w:rPr>
          <w:rFonts w:ascii="Times New Roman" w:eastAsia="Palatino Linotype" w:hAnsi="Times New Roman" w:cs="Times New Roman"/>
          <w:b/>
          <w:color w:val="000000"/>
          <w:sz w:val="21"/>
          <w:szCs w:val="21"/>
          <w:lang w:eastAsia="sk-SK"/>
        </w:rPr>
        <w:t xml:space="preserve">. </w:t>
      </w:r>
      <w:r w:rsidRPr="007963B0">
        <w:rPr>
          <w:rFonts w:ascii="Times New Roman" w:eastAsia="Palatino Linotype" w:hAnsi="Times New Roman" w:cs="Times New Roman"/>
          <w:color w:val="000000"/>
          <w:sz w:val="21"/>
          <w:szCs w:val="21"/>
          <w:lang w:eastAsia="sk-SK"/>
        </w:rPr>
        <w:t>Z vôle zmluvných strán je možné túto dobu zmeniť a to písomným dodatkom k tejto zmluve podpísaným oboma zmluvnými stranami.</w:t>
      </w:r>
    </w:p>
    <w:p w14:paraId="113C969A" w14:textId="77777777" w:rsidR="00AB6B7E" w:rsidRPr="007963B0" w:rsidRDefault="00AB6B7E" w:rsidP="00E32A9D">
      <w:pPr>
        <w:numPr>
          <w:ilvl w:val="1"/>
          <w:numId w:val="15"/>
        </w:numPr>
        <w:pBdr>
          <w:top w:val="nil"/>
          <w:left w:val="nil"/>
          <w:bottom w:val="nil"/>
          <w:right w:val="nil"/>
          <w:between w:val="nil"/>
        </w:pBdr>
        <w:tabs>
          <w:tab w:val="left" w:pos="0"/>
        </w:tabs>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Palatino Linotype" w:hAnsi="Times New Roman" w:cs="Times New Roman"/>
          <w:color w:val="000000"/>
          <w:sz w:val="21"/>
          <w:szCs w:val="21"/>
          <w:lang w:eastAsia="sk-SK"/>
        </w:rPr>
        <w:t xml:space="preserve">Zmluva nadobúda </w:t>
      </w:r>
      <w:r w:rsidRPr="007963B0">
        <w:rPr>
          <w:rFonts w:ascii="Times New Roman" w:eastAsia="Palatino Linotype" w:hAnsi="Times New Roman" w:cs="Times New Roman"/>
          <w:b/>
          <w:color w:val="000000"/>
          <w:sz w:val="21"/>
          <w:szCs w:val="21"/>
          <w:lang w:eastAsia="sk-SK"/>
        </w:rPr>
        <w:t xml:space="preserve">platnosť </w:t>
      </w:r>
      <w:r w:rsidRPr="007963B0">
        <w:rPr>
          <w:rFonts w:ascii="Times New Roman" w:eastAsia="Palatino Linotype" w:hAnsi="Times New Roman" w:cs="Times New Roman"/>
          <w:color w:val="000000"/>
          <w:sz w:val="21"/>
          <w:szCs w:val="21"/>
          <w:lang w:eastAsia="sk-SK"/>
        </w:rPr>
        <w:t>dňom jej podpísania oboma zmluvnými stranami.</w:t>
      </w:r>
    </w:p>
    <w:p w14:paraId="5C6A3DC7" w14:textId="77777777" w:rsidR="00AB6B7E" w:rsidRDefault="00AB6B7E" w:rsidP="00E32A9D">
      <w:pPr>
        <w:numPr>
          <w:ilvl w:val="1"/>
          <w:numId w:val="15"/>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Palatino Linotype" w:hAnsi="Times New Roman" w:cs="Times New Roman"/>
          <w:color w:val="000000"/>
          <w:sz w:val="21"/>
          <w:szCs w:val="21"/>
          <w:lang w:eastAsia="sk-SK"/>
        </w:rPr>
        <w:lastRenderedPageBreak/>
        <w:t xml:space="preserve">V prípade, že zamestnávateľ má zákonnú povinnosť zverejniť túto zmluvu, musí ju zverejniť do 5 pracovných dní odo dňa jej podpisu oboma zmluvnými stranami. V tomto prípade zmluva nadobúda </w:t>
      </w:r>
      <w:r w:rsidRPr="007963B0">
        <w:rPr>
          <w:rFonts w:ascii="Times New Roman" w:eastAsia="Palatino Linotype" w:hAnsi="Times New Roman" w:cs="Times New Roman"/>
          <w:b/>
          <w:color w:val="000000"/>
          <w:sz w:val="21"/>
          <w:szCs w:val="21"/>
          <w:lang w:eastAsia="sk-SK"/>
        </w:rPr>
        <w:t>účinnosť</w:t>
      </w:r>
      <w:r w:rsidRPr="007963B0">
        <w:rPr>
          <w:rFonts w:ascii="Times New Roman" w:eastAsia="Palatino Linotype" w:hAnsi="Times New Roman" w:cs="Times New Roman"/>
          <w:color w:val="000000"/>
          <w:sz w:val="21"/>
          <w:szCs w:val="21"/>
          <w:lang w:eastAsia="sk-SK"/>
        </w:rPr>
        <w:t xml:space="preserve"> dňom po jej zverejnení.</w:t>
      </w:r>
    </w:p>
    <w:p w14:paraId="72D0DF18" w14:textId="77777777" w:rsidR="00AB6B7E" w:rsidRPr="007963B0" w:rsidRDefault="00AB6B7E" w:rsidP="00E32A9D">
      <w:pPr>
        <w:numPr>
          <w:ilvl w:val="1"/>
          <w:numId w:val="15"/>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Pr>
          <w:rFonts w:ascii="Times New Roman" w:eastAsia="Palatino Linotype" w:hAnsi="Times New Roman" w:cs="Times New Roman"/>
          <w:color w:val="000000"/>
          <w:sz w:val="21"/>
          <w:szCs w:val="21"/>
          <w:lang w:eastAsia="sk-SK"/>
        </w:rPr>
        <w:t xml:space="preserve">Túto zmluvu je možné ukončiť dohodou zmluvných strán. </w:t>
      </w:r>
    </w:p>
    <w:p w14:paraId="520B99D3" w14:textId="77777777" w:rsidR="00AB6B7E" w:rsidRPr="007963B0" w:rsidRDefault="00AB6B7E" w:rsidP="00E32A9D">
      <w:pPr>
        <w:numPr>
          <w:ilvl w:val="1"/>
          <w:numId w:val="15"/>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Times New Roman" w:hAnsi="Times New Roman" w:cs="Times New Roman"/>
          <w:sz w:val="21"/>
          <w:szCs w:val="21"/>
          <w:lang w:eastAsia="en-GB"/>
        </w:rPr>
        <w:t xml:space="preserve">Každá zo zmluvných strán je oprávnená túto zmluvu ukončiť odstúpením, pokiaľ druhá zmluvná strana porušuje opakovane túto zmluvu alebo podstatným spôsobom poruší túto zmluvu a napriek písomnej výzve neprijme v primeranej lehote opatrenia na zabránenie porušovania zmluvy. </w:t>
      </w:r>
    </w:p>
    <w:p w14:paraId="2219021B" w14:textId="77777777" w:rsidR="00AB6B7E" w:rsidRPr="0062087E" w:rsidRDefault="00AB6B7E" w:rsidP="00E32A9D">
      <w:pPr>
        <w:numPr>
          <w:ilvl w:val="1"/>
          <w:numId w:val="15"/>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Times New Roman" w:hAnsi="Times New Roman" w:cs="Times New Roman"/>
          <w:sz w:val="21"/>
          <w:szCs w:val="21"/>
          <w:lang w:eastAsia="en-GB"/>
        </w:rPr>
        <w:t xml:space="preserve">Každá zo zmluvných strán je oprávnená zmluvu ukončiť výpoveďou aj bez uvedenia dôvodu. Výpovedná lehota je 2 kalendárne mesiace počítané od prvého dňa mesiaca nasledujúceho po mesiaci v ktorom bola výpoveď doručená druhej zmluvnej strane. </w:t>
      </w:r>
    </w:p>
    <w:p w14:paraId="3472801B" w14:textId="77777777" w:rsidR="00AB6B7E" w:rsidRPr="00F02376" w:rsidRDefault="00AB6B7E" w:rsidP="00E32A9D">
      <w:pPr>
        <w:numPr>
          <w:ilvl w:val="1"/>
          <w:numId w:val="15"/>
        </w:numPr>
        <w:pBdr>
          <w:top w:val="nil"/>
          <w:left w:val="nil"/>
          <w:bottom w:val="nil"/>
          <w:right w:val="nil"/>
          <w:between w:val="nil"/>
        </w:pBdr>
        <w:suppressAutoHyphens/>
        <w:spacing w:line="276" w:lineRule="auto"/>
        <w:ind w:left="-567" w:hanging="851"/>
        <w:contextualSpacing/>
        <w:jc w:val="both"/>
        <w:rPr>
          <w:rFonts w:ascii="Times New Roman" w:eastAsia="Palatino Linotype" w:hAnsi="Times New Roman" w:cs="Times New Roman"/>
          <w:color w:val="000000"/>
          <w:sz w:val="21"/>
          <w:szCs w:val="21"/>
          <w:lang w:eastAsia="sk-SK"/>
        </w:rPr>
      </w:pPr>
      <w:r w:rsidRPr="007963B0">
        <w:rPr>
          <w:rFonts w:ascii="Times New Roman" w:eastAsia="Times New Roman" w:hAnsi="Times New Roman" w:cs="Times New Roman"/>
          <w:sz w:val="21"/>
          <w:szCs w:val="21"/>
          <w:lang w:eastAsia="en-GB"/>
        </w:rPr>
        <w:t>V prípade, že dôjde k ukončeniu zmluvy, berie zamestnávateľ na vedomie, že poskytovateľ od dátumu ukončenia zmluvy nenesie žiadnu zodpovednosť za ochranu oznamovateľov protispoločenskej činnosti u zamestnávateľa ani za žiadnu prípadnú pokutu zo strany Úradu.</w:t>
      </w:r>
    </w:p>
    <w:p w14:paraId="13566705" w14:textId="77777777" w:rsidR="00E32A9D" w:rsidRDefault="00E32A9D" w:rsidP="00AB6B7E">
      <w:pPr>
        <w:suppressAutoHyphens/>
        <w:spacing w:line="276" w:lineRule="auto"/>
        <w:jc w:val="center"/>
        <w:rPr>
          <w:rFonts w:ascii="Times New Roman" w:eastAsia="Times New Roman" w:hAnsi="Times New Roman" w:cs="Times New Roman"/>
          <w:b/>
          <w:sz w:val="21"/>
          <w:szCs w:val="21"/>
          <w:lang w:eastAsia="en-GB"/>
        </w:rPr>
      </w:pPr>
    </w:p>
    <w:p w14:paraId="27A94B6D" w14:textId="1B57D36B" w:rsidR="00AB6B7E" w:rsidRPr="007963B0" w:rsidRDefault="00AB6B7E" w:rsidP="00AB6B7E">
      <w:pPr>
        <w:suppressAutoHyphens/>
        <w:spacing w:line="276" w:lineRule="auto"/>
        <w:jc w:val="center"/>
        <w:rPr>
          <w:rFonts w:ascii="Times New Roman" w:eastAsia="Times New Roman" w:hAnsi="Times New Roman" w:cs="Arial-BoldMT"/>
          <w:b/>
          <w:bCs/>
          <w:sz w:val="21"/>
          <w:szCs w:val="21"/>
          <w:lang w:eastAsia="en-GB"/>
        </w:rPr>
      </w:pPr>
      <w:r w:rsidRPr="007963B0">
        <w:rPr>
          <w:rFonts w:ascii="Times New Roman" w:eastAsia="Times New Roman" w:hAnsi="Times New Roman" w:cs="Times New Roman"/>
          <w:b/>
          <w:sz w:val="21"/>
          <w:szCs w:val="21"/>
          <w:lang w:eastAsia="en-GB"/>
        </w:rPr>
        <w:t>Článok XI.</w:t>
      </w:r>
    </w:p>
    <w:p w14:paraId="24BF503E" w14:textId="77777777" w:rsidR="00AB6B7E" w:rsidRPr="007963B0" w:rsidRDefault="00AB6B7E" w:rsidP="00AB6B7E">
      <w:pPr>
        <w:suppressAutoHyphens/>
        <w:autoSpaceDE w:val="0"/>
        <w:spacing w:line="276" w:lineRule="auto"/>
        <w:jc w:val="center"/>
        <w:rPr>
          <w:rFonts w:ascii="Times New Roman" w:eastAsia="Times New Roman" w:hAnsi="Times New Roman" w:cs="Arial-BoldMT"/>
          <w:b/>
          <w:bCs/>
          <w:sz w:val="21"/>
          <w:szCs w:val="21"/>
          <w:lang w:eastAsia="en-GB"/>
        </w:rPr>
      </w:pPr>
      <w:r w:rsidRPr="007963B0">
        <w:rPr>
          <w:rFonts w:ascii="Times New Roman" w:eastAsia="Times New Roman" w:hAnsi="Times New Roman" w:cs="Arial-BoldMT"/>
          <w:b/>
          <w:bCs/>
          <w:sz w:val="21"/>
          <w:szCs w:val="21"/>
          <w:lang w:eastAsia="en-GB"/>
        </w:rPr>
        <w:t>Dôvernosť informácií a mlčanlivosť</w:t>
      </w:r>
    </w:p>
    <w:p w14:paraId="5A76247A" w14:textId="77777777" w:rsidR="00AB6B7E" w:rsidRPr="007963B0" w:rsidRDefault="00AB6B7E" w:rsidP="00E32A9D">
      <w:pPr>
        <w:tabs>
          <w:tab w:val="left" w:pos="567"/>
        </w:tabs>
        <w:suppressAutoHyphens/>
        <w:autoSpaceDE w:val="0"/>
        <w:spacing w:line="276" w:lineRule="auto"/>
        <w:rPr>
          <w:rFonts w:ascii="Times New Roman" w:eastAsia="Times New Roman" w:hAnsi="Times New Roman" w:cs="Arial-BoldMT"/>
          <w:b/>
          <w:bCs/>
          <w:sz w:val="21"/>
          <w:szCs w:val="21"/>
          <w:lang w:eastAsia="en-GB"/>
        </w:rPr>
      </w:pPr>
    </w:p>
    <w:p w14:paraId="016240E1" w14:textId="77777777" w:rsidR="00AB6B7E" w:rsidRPr="007963B0" w:rsidRDefault="00AB6B7E" w:rsidP="00E32A9D">
      <w:pPr>
        <w:numPr>
          <w:ilvl w:val="0"/>
          <w:numId w:val="16"/>
        </w:numPr>
        <w:tabs>
          <w:tab w:val="left" w:pos="567"/>
        </w:tabs>
        <w:suppressAutoHyphens/>
        <w:autoSpaceDE w:val="0"/>
        <w:spacing w:line="276" w:lineRule="auto"/>
        <w:contextualSpacing/>
        <w:jc w:val="both"/>
        <w:rPr>
          <w:rFonts w:ascii="Times New Roman" w:eastAsia="Times New Roman" w:hAnsi="Times New Roman" w:cs="ArialMT"/>
          <w:vanish/>
          <w:sz w:val="21"/>
          <w:szCs w:val="21"/>
          <w:lang w:eastAsia="en-GB"/>
        </w:rPr>
      </w:pPr>
    </w:p>
    <w:p w14:paraId="315FA213" w14:textId="77777777" w:rsidR="00AB6B7E" w:rsidRPr="007963B0" w:rsidRDefault="00AB6B7E" w:rsidP="00E32A9D">
      <w:pPr>
        <w:numPr>
          <w:ilvl w:val="0"/>
          <w:numId w:val="16"/>
        </w:numPr>
        <w:tabs>
          <w:tab w:val="left" w:pos="567"/>
        </w:tabs>
        <w:suppressAutoHyphens/>
        <w:autoSpaceDE w:val="0"/>
        <w:spacing w:line="276" w:lineRule="auto"/>
        <w:contextualSpacing/>
        <w:jc w:val="both"/>
        <w:rPr>
          <w:rFonts w:ascii="Times New Roman" w:eastAsia="Times New Roman" w:hAnsi="Times New Roman" w:cs="ArialMT"/>
          <w:vanish/>
          <w:sz w:val="21"/>
          <w:szCs w:val="21"/>
          <w:lang w:eastAsia="en-GB"/>
        </w:rPr>
      </w:pPr>
    </w:p>
    <w:p w14:paraId="3CD97E6F" w14:textId="77777777" w:rsidR="00AB6B7E" w:rsidRPr="007963B0" w:rsidRDefault="00AB6B7E" w:rsidP="00E32A9D">
      <w:pPr>
        <w:numPr>
          <w:ilvl w:val="0"/>
          <w:numId w:val="16"/>
        </w:numPr>
        <w:tabs>
          <w:tab w:val="left" w:pos="567"/>
        </w:tabs>
        <w:suppressAutoHyphens/>
        <w:autoSpaceDE w:val="0"/>
        <w:spacing w:line="276" w:lineRule="auto"/>
        <w:contextualSpacing/>
        <w:jc w:val="both"/>
        <w:rPr>
          <w:rFonts w:ascii="Times New Roman" w:eastAsia="Times New Roman" w:hAnsi="Times New Roman" w:cs="ArialMT"/>
          <w:vanish/>
          <w:sz w:val="21"/>
          <w:szCs w:val="21"/>
          <w:lang w:eastAsia="en-GB"/>
        </w:rPr>
      </w:pPr>
    </w:p>
    <w:p w14:paraId="7ED42AE5" w14:textId="77777777" w:rsidR="00AB6B7E" w:rsidRPr="007963B0" w:rsidRDefault="00AB6B7E" w:rsidP="00E32A9D">
      <w:pPr>
        <w:numPr>
          <w:ilvl w:val="0"/>
          <w:numId w:val="16"/>
        </w:numPr>
        <w:tabs>
          <w:tab w:val="left" w:pos="567"/>
        </w:tabs>
        <w:suppressAutoHyphens/>
        <w:autoSpaceDE w:val="0"/>
        <w:spacing w:line="276" w:lineRule="auto"/>
        <w:contextualSpacing/>
        <w:jc w:val="both"/>
        <w:rPr>
          <w:rFonts w:ascii="Times New Roman" w:eastAsia="Times New Roman" w:hAnsi="Times New Roman" w:cs="ArialMT"/>
          <w:vanish/>
          <w:sz w:val="21"/>
          <w:szCs w:val="21"/>
          <w:lang w:eastAsia="en-GB"/>
        </w:rPr>
      </w:pPr>
    </w:p>
    <w:p w14:paraId="2C7E8F20" w14:textId="77777777" w:rsidR="00AB6B7E" w:rsidRPr="007963B0" w:rsidRDefault="00AB6B7E" w:rsidP="00E32A9D">
      <w:pPr>
        <w:numPr>
          <w:ilvl w:val="0"/>
          <w:numId w:val="16"/>
        </w:numPr>
        <w:tabs>
          <w:tab w:val="left" w:pos="567"/>
        </w:tabs>
        <w:suppressAutoHyphens/>
        <w:autoSpaceDE w:val="0"/>
        <w:spacing w:line="276" w:lineRule="auto"/>
        <w:contextualSpacing/>
        <w:jc w:val="both"/>
        <w:rPr>
          <w:rFonts w:ascii="Times New Roman" w:eastAsia="Times New Roman" w:hAnsi="Times New Roman" w:cs="ArialMT"/>
          <w:vanish/>
          <w:sz w:val="21"/>
          <w:szCs w:val="21"/>
          <w:lang w:eastAsia="en-GB"/>
        </w:rPr>
      </w:pPr>
    </w:p>
    <w:p w14:paraId="0E4582E3" w14:textId="77777777" w:rsidR="00AB6B7E" w:rsidRPr="007963B0" w:rsidRDefault="00AB6B7E" w:rsidP="00E32A9D">
      <w:pPr>
        <w:numPr>
          <w:ilvl w:val="0"/>
          <w:numId w:val="16"/>
        </w:numPr>
        <w:tabs>
          <w:tab w:val="left" w:pos="567"/>
        </w:tabs>
        <w:suppressAutoHyphens/>
        <w:autoSpaceDE w:val="0"/>
        <w:spacing w:line="276" w:lineRule="auto"/>
        <w:contextualSpacing/>
        <w:jc w:val="both"/>
        <w:rPr>
          <w:rFonts w:ascii="Times New Roman" w:eastAsia="Times New Roman" w:hAnsi="Times New Roman" w:cs="ArialMT"/>
          <w:vanish/>
          <w:sz w:val="21"/>
          <w:szCs w:val="21"/>
          <w:lang w:eastAsia="en-GB"/>
        </w:rPr>
      </w:pPr>
    </w:p>
    <w:p w14:paraId="1BBB0427" w14:textId="77777777" w:rsidR="00AB6B7E" w:rsidRPr="007963B0" w:rsidRDefault="00AB6B7E" w:rsidP="00E32A9D">
      <w:pPr>
        <w:numPr>
          <w:ilvl w:val="0"/>
          <w:numId w:val="16"/>
        </w:numPr>
        <w:tabs>
          <w:tab w:val="left" w:pos="567"/>
        </w:tabs>
        <w:suppressAutoHyphens/>
        <w:autoSpaceDE w:val="0"/>
        <w:spacing w:line="276" w:lineRule="auto"/>
        <w:contextualSpacing/>
        <w:jc w:val="both"/>
        <w:rPr>
          <w:rFonts w:ascii="Times New Roman" w:eastAsia="Times New Roman" w:hAnsi="Times New Roman" w:cs="ArialMT"/>
          <w:vanish/>
          <w:sz w:val="21"/>
          <w:szCs w:val="21"/>
          <w:lang w:eastAsia="en-GB"/>
        </w:rPr>
      </w:pPr>
    </w:p>
    <w:p w14:paraId="709AFCCB" w14:textId="77777777" w:rsidR="00AB6B7E" w:rsidRPr="007963B0" w:rsidRDefault="00AB6B7E" w:rsidP="00E32A9D">
      <w:pPr>
        <w:numPr>
          <w:ilvl w:val="0"/>
          <w:numId w:val="16"/>
        </w:numPr>
        <w:tabs>
          <w:tab w:val="left" w:pos="567"/>
        </w:tabs>
        <w:suppressAutoHyphens/>
        <w:autoSpaceDE w:val="0"/>
        <w:spacing w:line="276" w:lineRule="auto"/>
        <w:contextualSpacing/>
        <w:jc w:val="both"/>
        <w:rPr>
          <w:rFonts w:ascii="Times New Roman" w:eastAsia="Times New Roman" w:hAnsi="Times New Roman" w:cs="ArialMT"/>
          <w:vanish/>
          <w:sz w:val="21"/>
          <w:szCs w:val="21"/>
          <w:lang w:eastAsia="en-GB"/>
        </w:rPr>
      </w:pPr>
    </w:p>
    <w:p w14:paraId="04E0F388" w14:textId="77777777" w:rsidR="00AB6B7E" w:rsidRPr="007963B0" w:rsidRDefault="00AB6B7E" w:rsidP="00E32A9D">
      <w:pPr>
        <w:numPr>
          <w:ilvl w:val="0"/>
          <w:numId w:val="16"/>
        </w:numPr>
        <w:tabs>
          <w:tab w:val="left" w:pos="567"/>
        </w:tabs>
        <w:suppressAutoHyphens/>
        <w:autoSpaceDE w:val="0"/>
        <w:spacing w:line="276" w:lineRule="auto"/>
        <w:contextualSpacing/>
        <w:jc w:val="both"/>
        <w:rPr>
          <w:rFonts w:ascii="Times New Roman" w:eastAsia="Times New Roman" w:hAnsi="Times New Roman" w:cs="ArialMT"/>
          <w:vanish/>
          <w:sz w:val="21"/>
          <w:szCs w:val="21"/>
          <w:lang w:eastAsia="en-GB"/>
        </w:rPr>
      </w:pPr>
    </w:p>
    <w:p w14:paraId="44EB5E94" w14:textId="77777777" w:rsidR="00AB6B7E" w:rsidRPr="007963B0" w:rsidRDefault="00AB6B7E" w:rsidP="00E32A9D">
      <w:pPr>
        <w:numPr>
          <w:ilvl w:val="0"/>
          <w:numId w:val="16"/>
        </w:numPr>
        <w:tabs>
          <w:tab w:val="left" w:pos="567"/>
        </w:tabs>
        <w:suppressAutoHyphens/>
        <w:autoSpaceDE w:val="0"/>
        <w:spacing w:line="276" w:lineRule="auto"/>
        <w:contextualSpacing/>
        <w:jc w:val="both"/>
        <w:rPr>
          <w:rFonts w:ascii="Times New Roman" w:eastAsia="Times New Roman" w:hAnsi="Times New Roman" w:cs="ArialMT"/>
          <w:vanish/>
          <w:sz w:val="21"/>
          <w:szCs w:val="21"/>
          <w:lang w:eastAsia="en-GB"/>
        </w:rPr>
      </w:pPr>
    </w:p>
    <w:p w14:paraId="14983A1F" w14:textId="77777777" w:rsidR="00AB6B7E" w:rsidRPr="007963B0" w:rsidRDefault="00AB6B7E" w:rsidP="00E32A9D">
      <w:pPr>
        <w:numPr>
          <w:ilvl w:val="0"/>
          <w:numId w:val="16"/>
        </w:numPr>
        <w:tabs>
          <w:tab w:val="left" w:pos="567"/>
        </w:tabs>
        <w:suppressAutoHyphens/>
        <w:autoSpaceDE w:val="0"/>
        <w:spacing w:line="276" w:lineRule="auto"/>
        <w:contextualSpacing/>
        <w:jc w:val="both"/>
        <w:rPr>
          <w:rFonts w:ascii="Times New Roman" w:eastAsia="Times New Roman" w:hAnsi="Times New Roman" w:cs="ArialMT"/>
          <w:vanish/>
          <w:sz w:val="21"/>
          <w:szCs w:val="21"/>
          <w:lang w:eastAsia="en-GB"/>
        </w:rPr>
      </w:pPr>
    </w:p>
    <w:p w14:paraId="2EFA6F62" w14:textId="77777777" w:rsidR="00AB6B7E" w:rsidRPr="007963B0" w:rsidRDefault="00AB6B7E" w:rsidP="00E32A9D">
      <w:pPr>
        <w:numPr>
          <w:ilvl w:val="1"/>
          <w:numId w:val="16"/>
        </w:numPr>
        <w:tabs>
          <w:tab w:val="left" w:pos="567"/>
        </w:tabs>
        <w:suppressAutoHyphens/>
        <w:autoSpaceDE w:val="0"/>
        <w:spacing w:line="276" w:lineRule="auto"/>
        <w:ind w:left="-567" w:hanging="851"/>
        <w:contextualSpacing/>
        <w:jc w:val="both"/>
        <w:rPr>
          <w:rFonts w:ascii="Times New Roman" w:eastAsia="Times New Roman" w:hAnsi="Times New Roman" w:cs="ArialMT"/>
          <w:sz w:val="21"/>
          <w:szCs w:val="21"/>
          <w:lang w:eastAsia="en-GB"/>
        </w:rPr>
      </w:pPr>
      <w:r w:rsidRPr="007963B0">
        <w:rPr>
          <w:rFonts w:ascii="Times New Roman" w:eastAsia="Times New Roman" w:hAnsi="Times New Roman" w:cs="ArialMT"/>
          <w:sz w:val="21"/>
          <w:szCs w:val="21"/>
          <w:lang w:eastAsia="en-GB"/>
        </w:rPr>
        <w:t>Zmluvné strany, nimi poverené osoby, ako aj zamestnanci oboch zmluvných strán sú povinní zachovávať v tajnosti všetky dôverné informácie, ktoré sú uvedené v tejto zmluve a v jej prílohe a/alebo ktoré budú uvedené v jej dodatkoch a prílohách a/alebo ktoré im boli poskytnuté, alebo ktoré inak získali v súvislosti so zmluvou alebo s ktorými sa oboznámili počas plnenia zmluvy, resp. ktoré súvisia s predmetom plnenia, s údajmi, ktoré podliehajú ochrane podľa zákona č. 18/2018 Z. z. o ochrane osobných údajov a o zmene a doplnení niektorých zákonov, údajmi z informačného systému ktorejkoľvek zmluvnej strany a predzmluvnými rokovaniami s ňou súvisiacimi, s výnimkou nasledujúcich prípadov:</w:t>
      </w:r>
    </w:p>
    <w:p w14:paraId="588FDE50" w14:textId="77777777" w:rsidR="00AB6B7E" w:rsidRPr="007963B0" w:rsidRDefault="00AB6B7E" w:rsidP="00945D33">
      <w:pPr>
        <w:numPr>
          <w:ilvl w:val="0"/>
          <w:numId w:val="7"/>
        </w:numPr>
        <w:tabs>
          <w:tab w:val="clear" w:pos="1428"/>
          <w:tab w:val="num" w:pos="-284"/>
        </w:tabs>
        <w:suppressAutoHyphens/>
        <w:autoSpaceDE w:val="0"/>
        <w:spacing w:line="276" w:lineRule="auto"/>
        <w:ind w:left="-426" w:hanging="141"/>
        <w:jc w:val="both"/>
        <w:rPr>
          <w:rFonts w:ascii="Times New Roman" w:eastAsia="Times New Roman" w:hAnsi="Times New Roman" w:cs="ArialMT"/>
          <w:sz w:val="21"/>
          <w:szCs w:val="21"/>
          <w:lang w:eastAsia="en-GB"/>
        </w:rPr>
      </w:pPr>
      <w:r w:rsidRPr="007963B0">
        <w:rPr>
          <w:rFonts w:ascii="Times New Roman" w:eastAsia="Times New Roman" w:hAnsi="Times New Roman" w:cs="ArialMT"/>
          <w:sz w:val="21"/>
          <w:szCs w:val="21"/>
          <w:lang w:eastAsia="en-GB"/>
        </w:rPr>
        <w:t>ak je poskytnutie informácie od dotknutej zmluvnej strany uložené na základe všeobecne záväzných právnych predpisov alebo na základe povinnosti uloženej postupom podľa všeobecne záväzných právnych predpisov (napr. zákon č. 211/2000 Z. z. o slobodnom prístupe k informáciám a o zmene a doplnení niektorých zákonov v znení neskorších predpisov),</w:t>
      </w:r>
    </w:p>
    <w:p w14:paraId="2250897E" w14:textId="77777777" w:rsidR="00AB6B7E" w:rsidRPr="007963B0" w:rsidRDefault="00AB6B7E" w:rsidP="00945D33">
      <w:pPr>
        <w:numPr>
          <w:ilvl w:val="0"/>
          <w:numId w:val="7"/>
        </w:numPr>
        <w:suppressAutoHyphens/>
        <w:autoSpaceDE w:val="0"/>
        <w:spacing w:line="276" w:lineRule="auto"/>
        <w:ind w:left="-284" w:hanging="283"/>
        <w:jc w:val="both"/>
        <w:rPr>
          <w:rFonts w:ascii="Times New Roman" w:eastAsia="Times New Roman" w:hAnsi="Times New Roman" w:cs="ArialMT"/>
          <w:sz w:val="21"/>
          <w:szCs w:val="21"/>
          <w:lang w:eastAsia="en-GB"/>
        </w:rPr>
      </w:pPr>
      <w:r w:rsidRPr="007963B0">
        <w:rPr>
          <w:rFonts w:ascii="Times New Roman" w:eastAsia="Times New Roman" w:hAnsi="Times New Roman" w:cs="ArialMT"/>
          <w:sz w:val="21"/>
          <w:szCs w:val="21"/>
          <w:lang w:eastAsia="en-GB"/>
        </w:rPr>
        <w:t>ak je informácia verejne dostupná z iného dôvodu, ako je porušenie povinnosti mlčanlivosti dotknutou zmluvnou stranou, informácie, ktoré už sú v deň podpisu zmluvy verejne známe alebo ktoré je možné už v deň podpisu tejto zmluvy získať z bežne dostupných informačných prostriedkov,</w:t>
      </w:r>
    </w:p>
    <w:p w14:paraId="06B765DE" w14:textId="77777777" w:rsidR="00AB6B7E" w:rsidRPr="007963B0" w:rsidRDefault="00AB6B7E" w:rsidP="00945D33">
      <w:pPr>
        <w:numPr>
          <w:ilvl w:val="0"/>
          <w:numId w:val="7"/>
        </w:numPr>
        <w:suppressAutoHyphens/>
        <w:autoSpaceDE w:val="0"/>
        <w:spacing w:line="276" w:lineRule="auto"/>
        <w:ind w:left="-284" w:hanging="283"/>
        <w:jc w:val="both"/>
        <w:rPr>
          <w:rFonts w:ascii="Times New Roman" w:eastAsia="Times New Roman" w:hAnsi="Times New Roman" w:cs="ArialMT"/>
          <w:sz w:val="21"/>
          <w:szCs w:val="21"/>
          <w:lang w:eastAsia="en-GB"/>
        </w:rPr>
      </w:pPr>
      <w:r w:rsidRPr="007963B0">
        <w:rPr>
          <w:rFonts w:ascii="Times New Roman" w:eastAsia="Times New Roman" w:hAnsi="Times New Roman" w:cs="ArialMT"/>
          <w:sz w:val="21"/>
          <w:szCs w:val="21"/>
          <w:lang w:eastAsia="en-GB"/>
        </w:rPr>
        <w:t>informácie, ktoré sa stanú po podpise zmluvy verejne známymi alebo ktoré možno po tomto dni získať z bežne dostupných informačných prostriedkov,</w:t>
      </w:r>
    </w:p>
    <w:p w14:paraId="44CBA6E0" w14:textId="77777777" w:rsidR="00AB6B7E" w:rsidRPr="007963B0" w:rsidRDefault="00AB6B7E" w:rsidP="00945D33">
      <w:pPr>
        <w:numPr>
          <w:ilvl w:val="0"/>
          <w:numId w:val="7"/>
        </w:numPr>
        <w:suppressAutoHyphens/>
        <w:autoSpaceDE w:val="0"/>
        <w:spacing w:line="276" w:lineRule="auto"/>
        <w:ind w:left="-284" w:hanging="283"/>
        <w:jc w:val="both"/>
        <w:rPr>
          <w:rFonts w:ascii="Times New Roman" w:eastAsia="Times New Roman" w:hAnsi="Times New Roman" w:cs="ArialMT"/>
          <w:sz w:val="21"/>
          <w:szCs w:val="21"/>
          <w:lang w:eastAsia="en-GB"/>
        </w:rPr>
      </w:pPr>
      <w:r w:rsidRPr="007963B0">
        <w:rPr>
          <w:rFonts w:ascii="Times New Roman" w:eastAsia="Times New Roman" w:hAnsi="Times New Roman" w:cs="ArialMT"/>
          <w:sz w:val="21"/>
          <w:szCs w:val="21"/>
          <w:lang w:eastAsia="en-GB"/>
        </w:rPr>
        <w:t>ak je informácia poskytnutá odborným poradcom dotknutej zmluvnej strany (vrátane právnych, účtovných, daňových a iných poradcov), ktorí sú buď viazaní všeobecnou profesionálnou povinnosťou mlčanlivosti, alebo ak sa voči dotknutej zmluvnej strane zaviazali povinnosťou mlčanlivosti,</w:t>
      </w:r>
    </w:p>
    <w:p w14:paraId="53CDC62D" w14:textId="77777777" w:rsidR="00AB6B7E" w:rsidRPr="007963B0" w:rsidRDefault="00AB6B7E" w:rsidP="00945D33">
      <w:pPr>
        <w:numPr>
          <w:ilvl w:val="0"/>
          <w:numId w:val="7"/>
        </w:numPr>
        <w:suppressAutoHyphens/>
        <w:autoSpaceDE w:val="0"/>
        <w:spacing w:line="276" w:lineRule="auto"/>
        <w:ind w:left="-284" w:hanging="283"/>
        <w:jc w:val="both"/>
        <w:rPr>
          <w:rFonts w:ascii="Times New Roman" w:eastAsia="Times New Roman" w:hAnsi="Times New Roman" w:cs="ArialMT"/>
          <w:sz w:val="21"/>
          <w:szCs w:val="21"/>
          <w:lang w:eastAsia="en-GB"/>
        </w:rPr>
      </w:pPr>
      <w:r w:rsidRPr="007963B0">
        <w:rPr>
          <w:rFonts w:ascii="Times New Roman" w:eastAsia="Times New Roman" w:hAnsi="Times New Roman" w:cs="ArialMT"/>
          <w:sz w:val="21"/>
          <w:szCs w:val="21"/>
          <w:lang w:eastAsia="en-GB"/>
        </w:rPr>
        <w:t>pre účely akéhokoľvek súdneho, rozhodcovského, správneho alebo iného konania, ktorého je dotknutá zmluvná strana účastníkom,</w:t>
      </w:r>
    </w:p>
    <w:p w14:paraId="18388E48" w14:textId="77777777" w:rsidR="00AB6B7E" w:rsidRPr="007963B0" w:rsidRDefault="00AB6B7E" w:rsidP="00945D33">
      <w:pPr>
        <w:numPr>
          <w:ilvl w:val="0"/>
          <w:numId w:val="7"/>
        </w:numPr>
        <w:tabs>
          <w:tab w:val="num" w:pos="-284"/>
        </w:tabs>
        <w:suppressAutoHyphens/>
        <w:autoSpaceDE w:val="0"/>
        <w:spacing w:line="276" w:lineRule="auto"/>
        <w:ind w:left="0" w:hanging="567"/>
        <w:jc w:val="both"/>
        <w:rPr>
          <w:rFonts w:ascii="Times New Roman" w:eastAsia="Times New Roman" w:hAnsi="Times New Roman" w:cs="ArialMT"/>
          <w:sz w:val="21"/>
          <w:szCs w:val="21"/>
          <w:lang w:eastAsia="en-GB"/>
        </w:rPr>
      </w:pPr>
      <w:r w:rsidRPr="007963B0">
        <w:rPr>
          <w:rFonts w:ascii="Times New Roman" w:eastAsia="Times New Roman" w:hAnsi="Times New Roman" w:cs="ArialMT"/>
          <w:sz w:val="21"/>
          <w:szCs w:val="21"/>
          <w:lang w:eastAsia="en-GB"/>
        </w:rPr>
        <w:t>ak je informácia poskytnutá so súhlasom druhej zmluvnej strany.</w:t>
      </w:r>
    </w:p>
    <w:p w14:paraId="4CB72324" w14:textId="77777777" w:rsidR="00AB6B7E" w:rsidRPr="007963B0" w:rsidRDefault="00AB6B7E" w:rsidP="00E32A9D">
      <w:pPr>
        <w:numPr>
          <w:ilvl w:val="1"/>
          <w:numId w:val="16"/>
        </w:numPr>
        <w:suppressAutoHyphens/>
        <w:autoSpaceDE w:val="0"/>
        <w:spacing w:line="276" w:lineRule="auto"/>
        <w:ind w:left="-567" w:hanging="851"/>
        <w:contextualSpacing/>
        <w:jc w:val="both"/>
        <w:rPr>
          <w:rFonts w:ascii="Times New Roman" w:eastAsia="Times New Roman" w:hAnsi="Times New Roman" w:cs="ArialMT"/>
          <w:sz w:val="21"/>
          <w:szCs w:val="21"/>
          <w:lang w:eastAsia="en-GB"/>
        </w:rPr>
      </w:pPr>
      <w:r w:rsidRPr="007963B0">
        <w:rPr>
          <w:rFonts w:ascii="Times New Roman" w:eastAsia="Times New Roman" w:hAnsi="Times New Roman" w:cs="ArialMT"/>
          <w:sz w:val="21"/>
          <w:szCs w:val="21"/>
          <w:lang w:eastAsia="en-GB"/>
        </w:rPr>
        <w:t>Zmluvné strany sú povinné zachovať mlčanlivosť o všetkých dôverných informáciách, ibaže by z tejto zmluvy alebo z príslušných všeobecne záväzných právnych predpisov vyplývalo inak. Tento záväzok trvá aj po ukončení platnosti a účinnosti tejto zmluvy.</w:t>
      </w:r>
    </w:p>
    <w:p w14:paraId="28CC04C1" w14:textId="77777777" w:rsidR="00AB6B7E" w:rsidRPr="007963B0" w:rsidRDefault="00AB6B7E" w:rsidP="00E32A9D">
      <w:pPr>
        <w:numPr>
          <w:ilvl w:val="1"/>
          <w:numId w:val="16"/>
        </w:numPr>
        <w:suppressAutoHyphens/>
        <w:autoSpaceDE w:val="0"/>
        <w:spacing w:line="276" w:lineRule="auto"/>
        <w:ind w:left="-567" w:hanging="851"/>
        <w:contextualSpacing/>
        <w:jc w:val="both"/>
        <w:rPr>
          <w:rFonts w:ascii="Times New Roman" w:eastAsia="Times New Roman" w:hAnsi="Times New Roman" w:cs="ArialMT"/>
          <w:sz w:val="21"/>
          <w:szCs w:val="21"/>
          <w:lang w:eastAsia="en-GB"/>
        </w:rPr>
      </w:pPr>
      <w:r w:rsidRPr="007963B0">
        <w:rPr>
          <w:rFonts w:ascii="Times New Roman" w:eastAsia="Times New Roman" w:hAnsi="Times New Roman" w:cs="ArialMT"/>
          <w:sz w:val="21"/>
          <w:szCs w:val="21"/>
          <w:lang w:eastAsia="en-GB"/>
        </w:rPr>
        <w:t xml:space="preserve">Zmluvné strany sa zaväzujú, že dôverné informácie bez predchádzajúceho písomného súhlasu druhej zmluvnej strany nepoužijú pre seba alebo pre tretie osoby, neposkytnú tretím osobám a ani neumožnia prístup tretích osôb k dôverným informáciám. Za tretie osoby sa nepokladajú členovia orgánov zmluvných strán, </w:t>
      </w:r>
      <w:r w:rsidRPr="007963B0">
        <w:rPr>
          <w:rFonts w:ascii="Times New Roman" w:eastAsia="Times New Roman" w:hAnsi="Times New Roman" w:cs="ArialMT"/>
          <w:sz w:val="21"/>
          <w:szCs w:val="21"/>
          <w:lang w:eastAsia="en-GB"/>
        </w:rPr>
        <w:lastRenderedPageBreak/>
        <w:t>audítori alebo právni poradcovia zmluvných strán, ktorí sú ohľadne im sprístupnených informácií viazaní povinnosťou mlčanlivosti na základe všeobecne záväzných právnych predpisov.</w:t>
      </w:r>
    </w:p>
    <w:p w14:paraId="35DF3070" w14:textId="77777777" w:rsidR="00AB6B7E" w:rsidRPr="007963B0" w:rsidRDefault="00AB6B7E" w:rsidP="00E32A9D">
      <w:pPr>
        <w:numPr>
          <w:ilvl w:val="1"/>
          <w:numId w:val="16"/>
        </w:numPr>
        <w:suppressAutoHyphens/>
        <w:autoSpaceDE w:val="0"/>
        <w:spacing w:line="276" w:lineRule="auto"/>
        <w:ind w:left="-567" w:hanging="851"/>
        <w:contextualSpacing/>
        <w:jc w:val="both"/>
        <w:rPr>
          <w:rFonts w:ascii="Times New Roman" w:eastAsia="Times New Roman" w:hAnsi="Times New Roman" w:cs="ArialMT"/>
          <w:sz w:val="21"/>
          <w:szCs w:val="21"/>
          <w:lang w:eastAsia="en-GB"/>
        </w:rPr>
      </w:pPr>
      <w:r w:rsidRPr="007963B0">
        <w:rPr>
          <w:rFonts w:ascii="Times New Roman" w:eastAsia="Times New Roman" w:hAnsi="Times New Roman" w:cs="ArialMT"/>
          <w:sz w:val="21"/>
          <w:szCs w:val="21"/>
          <w:lang w:eastAsia="en-GB"/>
        </w:rPr>
        <w:t>Zmluvné strany sa zaväzujú, že všetky zúčastnené osoby a subjekty budú s takto poskytnutými informáciami a zistenými skutočnosťami nakladať ako s dôvernými informáciami.</w:t>
      </w:r>
    </w:p>
    <w:p w14:paraId="4E5207BC" w14:textId="77777777" w:rsidR="00AB6B7E" w:rsidRPr="007963B0" w:rsidRDefault="00AB6B7E" w:rsidP="00E32A9D">
      <w:pPr>
        <w:numPr>
          <w:ilvl w:val="1"/>
          <w:numId w:val="16"/>
        </w:numPr>
        <w:suppressAutoHyphens/>
        <w:autoSpaceDE w:val="0"/>
        <w:spacing w:line="276" w:lineRule="auto"/>
        <w:ind w:left="-567" w:hanging="851"/>
        <w:contextualSpacing/>
        <w:jc w:val="both"/>
        <w:rPr>
          <w:rFonts w:ascii="Times New Roman" w:eastAsia="Times New Roman" w:hAnsi="Times New Roman" w:cs="ArialMT"/>
          <w:sz w:val="21"/>
          <w:szCs w:val="21"/>
          <w:lang w:eastAsia="en-GB"/>
        </w:rPr>
      </w:pPr>
      <w:r w:rsidRPr="007963B0">
        <w:rPr>
          <w:rFonts w:ascii="Times New Roman" w:eastAsia="Times New Roman" w:hAnsi="Times New Roman" w:cs="ArialMT"/>
          <w:sz w:val="21"/>
          <w:szCs w:val="21"/>
          <w:lang w:eastAsia="en-GB"/>
        </w:rPr>
        <w:t>Zmluvné strany sa zaväzujú, že upovedomia druhú zmluvnú stranu o porušení povinnosti mlčanlivosti bez zbytočného odkladu po tom, ako sa o takomto porušení dozvedeli.</w:t>
      </w:r>
    </w:p>
    <w:p w14:paraId="3BFFA957" w14:textId="77777777" w:rsidR="00AB6B7E" w:rsidRPr="007963B0" w:rsidRDefault="00AB6B7E" w:rsidP="00E32A9D">
      <w:pPr>
        <w:numPr>
          <w:ilvl w:val="1"/>
          <w:numId w:val="16"/>
        </w:numPr>
        <w:suppressAutoHyphens/>
        <w:autoSpaceDE w:val="0"/>
        <w:spacing w:line="276" w:lineRule="auto"/>
        <w:ind w:left="-567" w:hanging="851"/>
        <w:contextualSpacing/>
        <w:jc w:val="both"/>
        <w:rPr>
          <w:rFonts w:ascii="Times New Roman" w:eastAsia="Times New Roman" w:hAnsi="Times New Roman" w:cs="ArialMT"/>
          <w:sz w:val="21"/>
          <w:szCs w:val="21"/>
          <w:lang w:eastAsia="en-GB"/>
        </w:rPr>
      </w:pPr>
      <w:r w:rsidRPr="007963B0">
        <w:rPr>
          <w:rFonts w:ascii="Times New Roman" w:eastAsia="Times New Roman" w:hAnsi="Times New Roman" w:cs="Times New Roman"/>
          <w:sz w:val="21"/>
          <w:szCs w:val="21"/>
          <w:lang w:eastAsia="en-GB"/>
        </w:rPr>
        <w:t xml:space="preserve">Zmluvné strany sa zaväzujú, že budú ochraňovať dôverné informácie druhej zmluvnej strany s rovnakou starostlivosťou ako ochraňujú vlastné dôverné informácie rovnakého druhu, vždy však najmenej v rozsahu primeranej odbornej starostlivosti a zachovávania ochrany a dôvernosti údajov v súlade s právnym poriadkom SR. </w:t>
      </w:r>
    </w:p>
    <w:p w14:paraId="4412168E" w14:textId="77777777" w:rsidR="00AB6B7E" w:rsidRDefault="00AB6B7E" w:rsidP="00E32A9D">
      <w:pPr>
        <w:suppressAutoHyphens/>
        <w:spacing w:line="276" w:lineRule="auto"/>
        <w:rPr>
          <w:rFonts w:ascii="Times New Roman" w:eastAsia="Times New Roman" w:hAnsi="Times New Roman" w:cs="Times New Roman"/>
          <w:b/>
          <w:sz w:val="21"/>
          <w:szCs w:val="21"/>
          <w:lang w:eastAsia="en-GB"/>
        </w:rPr>
      </w:pPr>
    </w:p>
    <w:p w14:paraId="04F81071"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XII.</w:t>
      </w:r>
    </w:p>
    <w:p w14:paraId="3B9B8423"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Voľba práva</w:t>
      </w:r>
    </w:p>
    <w:p w14:paraId="5828F852"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p>
    <w:p w14:paraId="36CB582D" w14:textId="77777777" w:rsidR="00AB6B7E" w:rsidRPr="007963B0" w:rsidRDefault="00AB6B7E" w:rsidP="00AB6B7E">
      <w:pPr>
        <w:numPr>
          <w:ilvl w:val="0"/>
          <w:numId w:val="16"/>
        </w:numPr>
        <w:suppressAutoHyphens/>
        <w:spacing w:line="276" w:lineRule="auto"/>
        <w:contextualSpacing/>
        <w:rPr>
          <w:rFonts w:ascii="Times New Roman" w:eastAsia="Times New Roman" w:hAnsi="Times New Roman" w:cs="Times New Roman"/>
          <w:vanish/>
          <w:sz w:val="21"/>
          <w:szCs w:val="21"/>
          <w:lang w:eastAsia="en-GB"/>
        </w:rPr>
      </w:pPr>
    </w:p>
    <w:p w14:paraId="32028FE3" w14:textId="77777777" w:rsidR="00AB6B7E" w:rsidRPr="007963B0" w:rsidRDefault="00AB6B7E" w:rsidP="00E32A9D">
      <w:pPr>
        <w:numPr>
          <w:ilvl w:val="1"/>
          <w:numId w:val="16"/>
        </w:numPr>
        <w:suppressAutoHyphens/>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Pre prípad, že ktorákoľvek zmluvná strana má svoje sídlo mimo územia SR, alebo počas trvania zmluvy zmení svoje sídlo mimo územia SR alebo ktorej právny nástupca bude mať sídlo mimo územia SR, pre vylúčenie pochybností sa zmluvné strany dohodli, že svoje práva a povinnosti neupravené v tejto zmluve a inak preukázateľné neupravené ani nedojednané ani nezaužívané medzi zmluvnými stranami ako obchodná zvyklosť, sa riadia platnou a účinnou právnou úpravou štátu poskytovateľa a obsiahnutou najmä v Obchodnom zákonníku platnom a účinnom v Slovenskej republike v jeho platnom znení (zák. č. 513/1991 Zb. v platnom znení).</w:t>
      </w:r>
    </w:p>
    <w:p w14:paraId="2756D3A1" w14:textId="77777777" w:rsidR="00AB6B7E" w:rsidRPr="00B72E45" w:rsidRDefault="00AB6B7E" w:rsidP="00E32A9D">
      <w:pPr>
        <w:numPr>
          <w:ilvl w:val="1"/>
          <w:numId w:val="16"/>
        </w:numPr>
        <w:suppressAutoHyphens/>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Rozhodným právom je tak v zmysle dohody zmluvných strán právo Slovenskej republiky (voľba práva). Je daná právomoc slovenských súdov v zmysle § 37e zák. č. 97/1963 Zb. o medzinárodnom práve súkromnom a procesnom.  </w:t>
      </w:r>
    </w:p>
    <w:p w14:paraId="5B3E4BBA" w14:textId="77777777" w:rsidR="00AB6B7E" w:rsidRPr="007963B0" w:rsidRDefault="00AB6B7E" w:rsidP="00AB6B7E">
      <w:pPr>
        <w:suppressAutoHyphens/>
        <w:spacing w:line="276" w:lineRule="auto"/>
        <w:jc w:val="center"/>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b/>
          <w:sz w:val="21"/>
          <w:szCs w:val="21"/>
          <w:lang w:eastAsia="en-GB"/>
        </w:rPr>
        <w:t>Článok XIII.</w:t>
      </w:r>
    </w:p>
    <w:p w14:paraId="7FEBF868" w14:textId="77777777" w:rsidR="00AB6B7E" w:rsidRPr="007963B0" w:rsidRDefault="00AB6B7E" w:rsidP="00AB6B7E">
      <w:pPr>
        <w:suppressAutoHyphens/>
        <w:spacing w:line="276" w:lineRule="auto"/>
        <w:jc w:val="center"/>
        <w:rPr>
          <w:rFonts w:ascii="Times New Roman" w:eastAsia="Times New Roman" w:hAnsi="Times New Roman" w:cs="Times New Roman"/>
          <w:sz w:val="21"/>
          <w:szCs w:val="21"/>
          <w:lang w:eastAsia="en-GB"/>
        </w:rPr>
      </w:pPr>
      <w:r w:rsidRPr="007963B0">
        <w:rPr>
          <w:rFonts w:ascii="Times New Roman" w:eastAsia="Times New Roman" w:hAnsi="Times New Roman" w:cs="Times New Roman"/>
          <w:b/>
          <w:sz w:val="21"/>
          <w:szCs w:val="21"/>
          <w:lang w:eastAsia="en-GB"/>
        </w:rPr>
        <w:t>Záverečné ustanovenia</w:t>
      </w:r>
    </w:p>
    <w:p w14:paraId="1AA5A5D2" w14:textId="77777777" w:rsidR="00AB6B7E" w:rsidRPr="007963B0" w:rsidRDefault="00AB6B7E" w:rsidP="00AB6B7E">
      <w:pPr>
        <w:suppressAutoHyphens/>
        <w:spacing w:line="276" w:lineRule="auto"/>
        <w:jc w:val="center"/>
        <w:rPr>
          <w:rFonts w:ascii="Times New Roman" w:eastAsia="Times New Roman" w:hAnsi="Times New Roman" w:cs="Times New Roman"/>
          <w:sz w:val="21"/>
          <w:szCs w:val="21"/>
          <w:lang w:eastAsia="en-GB"/>
        </w:rPr>
      </w:pPr>
    </w:p>
    <w:p w14:paraId="5FD71C77" w14:textId="77777777" w:rsidR="00AB6B7E" w:rsidRPr="007963B0" w:rsidRDefault="00AB6B7E" w:rsidP="00AB6B7E">
      <w:pPr>
        <w:numPr>
          <w:ilvl w:val="0"/>
          <w:numId w:val="16"/>
        </w:numPr>
        <w:suppressAutoHyphens/>
        <w:spacing w:line="276" w:lineRule="auto"/>
        <w:contextualSpacing/>
        <w:rPr>
          <w:rFonts w:ascii="Times New Roman" w:eastAsia="Times New Roman" w:hAnsi="Times New Roman" w:cs="Times New Roman"/>
          <w:vanish/>
          <w:sz w:val="21"/>
          <w:szCs w:val="21"/>
          <w:lang w:eastAsia="en-GB"/>
        </w:rPr>
      </w:pPr>
    </w:p>
    <w:p w14:paraId="5A6BDD64" w14:textId="77777777" w:rsidR="00AB6B7E" w:rsidRPr="007963B0" w:rsidRDefault="00AB6B7E" w:rsidP="00E32A9D">
      <w:pPr>
        <w:numPr>
          <w:ilvl w:val="1"/>
          <w:numId w:val="16"/>
        </w:numPr>
        <w:suppressAutoHyphens/>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 xml:space="preserve">Všetky vzájomné nároky zmluvných strán musia byť uplatnené preukázateľne doporučeným listom, pokiaľ táto zmluva nestanovuje inak. Písomnosť sa považuje za doručenú dňom jej prevzatia, potvrdeného doručenia, bezdôvodného odmietnutia jej prevzatia alebo okamihom vrátenia sa písomnosti späť ako nedoručenej bez ohľadu na dôvod nedoručenia, pokiaľ bola písomnosť správne zasielaná na poslednú oznámenú adresu jej adresáta. Rozhodujúcim pre doručenie je okamih, ktorý nastane najskôr.  </w:t>
      </w:r>
    </w:p>
    <w:p w14:paraId="77192F33" w14:textId="77777777" w:rsidR="00AB6B7E" w:rsidRPr="007963B0" w:rsidRDefault="00AB6B7E" w:rsidP="00E32A9D">
      <w:pPr>
        <w:numPr>
          <w:ilvl w:val="1"/>
          <w:numId w:val="16"/>
        </w:numPr>
        <w:suppressAutoHyphens/>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Právo postúpiť pohľadávku voči druhej zmluvnej strane podlieha vždy písomnému súhlasu tej zmluvnej strany, ktorá je dlžníkom z postupovanej pohľadávky. Poskytovateľ i zamestnávateľ je oprávnený jednostranne si započítať akýkoľvek svoj vzájomný splatný záväzok len so súhlasom druhej zmluvnej strany.</w:t>
      </w:r>
    </w:p>
    <w:p w14:paraId="2B82493D" w14:textId="38F46BE5" w:rsidR="00AB6B7E" w:rsidRPr="009D7366" w:rsidRDefault="00AB6B7E" w:rsidP="009D7366">
      <w:pPr>
        <w:numPr>
          <w:ilvl w:val="1"/>
          <w:numId w:val="16"/>
        </w:numPr>
        <w:suppressAutoHyphens/>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Ak zo zmluvy výslovne nevyplýva inak, akékoľvek iné zmeny alebo dodatky tejto zmluvy musia byť vyhotovené písomnou formou a schválené podpisom obidvoch zmluvných strán. Takéto dodatky sa stávajú neoddeliteľnou súčasťou tejto zmluvy okamihom ich účinnosti.</w:t>
      </w:r>
    </w:p>
    <w:p w14:paraId="40407AD5" w14:textId="77777777" w:rsidR="00AB6B7E" w:rsidRPr="007963B0" w:rsidRDefault="00AB6B7E" w:rsidP="00E32A9D">
      <w:pPr>
        <w:numPr>
          <w:ilvl w:val="1"/>
          <w:numId w:val="16"/>
        </w:numPr>
        <w:suppressAutoHyphens/>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Zmluvné strany prehlasujú, že sa oboznámili s obsahom tejto zmluvy, porozumeli mu, súhlasia s ním, čo potvrdzujú svojimi podpismi.</w:t>
      </w:r>
    </w:p>
    <w:p w14:paraId="0536E947" w14:textId="77777777" w:rsidR="0004304A" w:rsidRDefault="00AB6B7E" w:rsidP="0004304A">
      <w:pPr>
        <w:numPr>
          <w:ilvl w:val="1"/>
          <w:numId w:val="16"/>
        </w:numPr>
        <w:suppressAutoHyphens/>
        <w:spacing w:line="276" w:lineRule="auto"/>
        <w:ind w:left="-567" w:hanging="851"/>
        <w:contextualSpacing/>
        <w:jc w:val="both"/>
        <w:rPr>
          <w:rFonts w:ascii="Times New Roman" w:eastAsia="Times New Roman" w:hAnsi="Times New Roman" w:cs="Times New Roman"/>
          <w:sz w:val="21"/>
          <w:szCs w:val="21"/>
          <w:lang w:eastAsia="en-GB"/>
        </w:rPr>
      </w:pPr>
      <w:r w:rsidRPr="007963B0">
        <w:rPr>
          <w:rFonts w:ascii="Times New Roman" w:eastAsia="Times New Roman" w:hAnsi="Times New Roman" w:cs="Times New Roman"/>
          <w:sz w:val="21"/>
          <w:szCs w:val="21"/>
          <w:lang w:eastAsia="en-GB"/>
        </w:rPr>
        <w:t>Zmluva je vyhotovená v dvoch rovnopisoch, pre každú zmluvnú stranu po jednom rovnopise.</w:t>
      </w:r>
    </w:p>
    <w:p w14:paraId="63DCC662" w14:textId="77777777" w:rsidR="0004304A" w:rsidRDefault="0004304A" w:rsidP="0004304A">
      <w:pPr>
        <w:suppressAutoHyphens/>
        <w:spacing w:line="276" w:lineRule="auto"/>
        <w:ind w:left="-1418"/>
        <w:contextualSpacing/>
        <w:jc w:val="both"/>
        <w:rPr>
          <w:rFonts w:ascii="Times New Roman" w:eastAsia="Times New Roman" w:hAnsi="Times New Roman" w:cs="Times New Roman"/>
          <w:sz w:val="21"/>
          <w:szCs w:val="21"/>
          <w:lang w:eastAsia="en-GB"/>
        </w:rPr>
      </w:pPr>
    </w:p>
    <w:p w14:paraId="11FB4BCA" w14:textId="03FF0101" w:rsidR="00AB6B7E" w:rsidRPr="007963B0" w:rsidRDefault="00AB6B7E" w:rsidP="0004304A">
      <w:pPr>
        <w:suppressAutoHyphens/>
        <w:spacing w:line="276" w:lineRule="auto"/>
        <w:ind w:left="-1418"/>
        <w:contextualSpacing/>
        <w:jc w:val="both"/>
        <w:rPr>
          <w:rFonts w:ascii="Times New Roman" w:eastAsia="Times New Roman" w:hAnsi="Times New Roman" w:cs="Times New Roman"/>
          <w:sz w:val="21"/>
          <w:szCs w:val="21"/>
          <w:lang w:eastAsia="en-GB"/>
        </w:rPr>
      </w:pPr>
      <w:r w:rsidRPr="0004304A">
        <w:rPr>
          <w:rFonts w:ascii="Times New Roman" w:eastAsia="Times New Roman" w:hAnsi="Times New Roman" w:cs="Times New Roman"/>
          <w:sz w:val="21"/>
          <w:szCs w:val="21"/>
          <w:lang w:eastAsia="en-GB"/>
        </w:rPr>
        <w:t xml:space="preserve">V Košiciach dňa </w:t>
      </w:r>
      <w:bookmarkStart w:id="1" w:name="OLE_LINK1"/>
      <w:bookmarkStart w:id="2" w:name="OLE_LINK2"/>
      <w:r w:rsidRPr="0004304A">
        <w:rPr>
          <w:rFonts w:ascii="Times New Roman" w:eastAsia="Times New Roman" w:hAnsi="Times New Roman" w:cs="Times New Roman"/>
          <w:sz w:val="21"/>
          <w:szCs w:val="21"/>
          <w:lang w:eastAsia="en-GB"/>
        </w:rPr>
        <w:t>...........................</w:t>
      </w:r>
      <w:r w:rsidRPr="0004304A">
        <w:rPr>
          <w:rFonts w:ascii="Times New Roman" w:eastAsia="Times New Roman" w:hAnsi="Times New Roman" w:cs="Times New Roman"/>
          <w:sz w:val="21"/>
          <w:szCs w:val="21"/>
          <w:lang w:eastAsia="en-GB"/>
        </w:rPr>
        <w:tab/>
      </w:r>
      <w:bookmarkEnd w:id="1"/>
      <w:bookmarkEnd w:id="2"/>
      <w:r w:rsidRPr="0004304A">
        <w:rPr>
          <w:rFonts w:ascii="Times New Roman" w:eastAsia="Times New Roman" w:hAnsi="Times New Roman" w:cs="Times New Roman"/>
          <w:sz w:val="21"/>
          <w:szCs w:val="21"/>
          <w:lang w:eastAsia="en-GB"/>
        </w:rPr>
        <w:tab/>
      </w:r>
      <w:r w:rsidRPr="0004304A">
        <w:rPr>
          <w:rFonts w:ascii="Times New Roman" w:eastAsia="Times New Roman" w:hAnsi="Times New Roman" w:cs="Times New Roman"/>
          <w:sz w:val="21"/>
          <w:szCs w:val="21"/>
          <w:lang w:eastAsia="en-GB"/>
        </w:rPr>
        <w:tab/>
      </w:r>
      <w:r w:rsidRPr="0004304A">
        <w:rPr>
          <w:rFonts w:ascii="Times New Roman" w:eastAsia="Times New Roman" w:hAnsi="Times New Roman" w:cs="Times New Roman"/>
          <w:sz w:val="21"/>
          <w:szCs w:val="21"/>
          <w:lang w:eastAsia="en-GB"/>
        </w:rPr>
        <w:tab/>
      </w:r>
      <w:r w:rsidRPr="0004304A">
        <w:rPr>
          <w:rFonts w:ascii="Times New Roman" w:eastAsia="Times New Roman" w:hAnsi="Times New Roman" w:cs="Times New Roman"/>
          <w:sz w:val="21"/>
          <w:szCs w:val="21"/>
          <w:lang w:eastAsia="en-GB"/>
        </w:rPr>
        <w:tab/>
        <w:t>V............................dňa .........................</w:t>
      </w:r>
    </w:p>
    <w:p w14:paraId="1F352488" w14:textId="77777777" w:rsidR="0004304A" w:rsidRDefault="0004304A" w:rsidP="00A42F89">
      <w:pPr>
        <w:suppressAutoHyphens/>
        <w:spacing w:line="276" w:lineRule="auto"/>
        <w:rPr>
          <w:rFonts w:ascii="Times New Roman" w:eastAsia="Times New Roman" w:hAnsi="Times New Roman" w:cs="Times New Roman"/>
          <w:sz w:val="21"/>
          <w:szCs w:val="21"/>
          <w:lang w:eastAsia="en-GB"/>
        </w:rPr>
      </w:pPr>
    </w:p>
    <w:p w14:paraId="6D1E5606" w14:textId="7FA99CA5" w:rsidR="00A42F89" w:rsidRDefault="00A42F89" w:rsidP="00945D33">
      <w:pPr>
        <w:suppressAutoHyphens/>
        <w:spacing w:line="276" w:lineRule="auto"/>
        <w:ind w:left="-1418"/>
        <w:rPr>
          <w:rFonts w:ascii="Times New Roman" w:eastAsia="Times New Roman" w:hAnsi="Times New Roman" w:cs="Times New Roman"/>
          <w:sz w:val="21"/>
          <w:szCs w:val="21"/>
          <w:lang w:eastAsia="en-GB"/>
        </w:rPr>
      </w:pPr>
    </w:p>
    <w:p w14:paraId="28EB555D" w14:textId="77777777" w:rsidR="00A42F89" w:rsidRDefault="00A42F89" w:rsidP="00945D33">
      <w:pPr>
        <w:suppressAutoHyphens/>
        <w:spacing w:line="276" w:lineRule="auto"/>
        <w:ind w:left="-1418"/>
        <w:rPr>
          <w:rFonts w:ascii="Times New Roman" w:eastAsia="Times New Roman" w:hAnsi="Times New Roman" w:cs="Times New Roman"/>
          <w:sz w:val="21"/>
          <w:szCs w:val="21"/>
          <w:lang w:eastAsia="en-GB"/>
        </w:rPr>
      </w:pPr>
    </w:p>
    <w:p w14:paraId="02F4B84E" w14:textId="4C1B3CB8" w:rsidR="00AB6B7E" w:rsidRPr="007963B0" w:rsidRDefault="00AB6B7E" w:rsidP="00945D33">
      <w:pPr>
        <w:suppressAutoHyphens/>
        <w:spacing w:line="276" w:lineRule="auto"/>
        <w:ind w:left="-1418"/>
        <w:rPr>
          <w:rFonts w:ascii="Times New Roman" w:eastAsia="Times New Roman" w:hAnsi="Times New Roman" w:cs="Times New Roman"/>
          <w:b/>
          <w:sz w:val="21"/>
          <w:szCs w:val="21"/>
          <w:lang w:eastAsia="en-GB"/>
        </w:rPr>
      </w:pPr>
      <w:r w:rsidRPr="007963B0">
        <w:rPr>
          <w:rFonts w:ascii="Times New Roman" w:eastAsia="Times New Roman" w:hAnsi="Times New Roman" w:cs="Times New Roman"/>
          <w:sz w:val="21"/>
          <w:szCs w:val="21"/>
          <w:lang w:eastAsia="en-GB"/>
        </w:rPr>
        <w:lastRenderedPageBreak/>
        <w:t>______________</w:t>
      </w:r>
      <w:r>
        <w:rPr>
          <w:rFonts w:ascii="Times New Roman" w:eastAsia="Times New Roman" w:hAnsi="Times New Roman" w:cs="Times New Roman"/>
          <w:sz w:val="21"/>
          <w:szCs w:val="21"/>
          <w:lang w:eastAsia="en-GB"/>
        </w:rPr>
        <w:t>______</w:t>
      </w:r>
      <w:r w:rsidRPr="007963B0">
        <w:rPr>
          <w:rFonts w:ascii="Times New Roman" w:eastAsia="Times New Roman" w:hAnsi="Times New Roman" w:cs="Times New Roman"/>
          <w:sz w:val="21"/>
          <w:szCs w:val="21"/>
          <w:lang w:eastAsia="en-GB"/>
        </w:rPr>
        <w:t xml:space="preserve">                                            </w:t>
      </w:r>
      <w:r w:rsidRPr="007963B0">
        <w:rPr>
          <w:rFonts w:ascii="Times New Roman" w:eastAsia="Times New Roman" w:hAnsi="Times New Roman" w:cs="Times New Roman"/>
          <w:sz w:val="21"/>
          <w:szCs w:val="21"/>
          <w:lang w:eastAsia="en-GB"/>
        </w:rPr>
        <w:tab/>
      </w:r>
      <w:r w:rsidR="00945D33">
        <w:rPr>
          <w:rFonts w:ascii="Times New Roman" w:eastAsia="Times New Roman" w:hAnsi="Times New Roman" w:cs="Times New Roman"/>
          <w:sz w:val="21"/>
          <w:szCs w:val="21"/>
          <w:lang w:eastAsia="en-GB"/>
        </w:rPr>
        <w:tab/>
      </w:r>
      <w:r w:rsidR="0004304A">
        <w:rPr>
          <w:rFonts w:ascii="Times New Roman" w:eastAsia="Times New Roman" w:hAnsi="Times New Roman" w:cs="Times New Roman"/>
          <w:sz w:val="21"/>
          <w:szCs w:val="21"/>
          <w:lang w:eastAsia="en-GB"/>
        </w:rPr>
        <w:tab/>
      </w:r>
      <w:r w:rsidRPr="007963B0">
        <w:rPr>
          <w:rFonts w:ascii="Times New Roman" w:eastAsia="Times New Roman" w:hAnsi="Times New Roman" w:cs="Times New Roman"/>
          <w:sz w:val="21"/>
          <w:szCs w:val="21"/>
          <w:lang w:eastAsia="en-GB"/>
        </w:rPr>
        <w:t>___________________</w:t>
      </w:r>
      <w:r>
        <w:rPr>
          <w:rFonts w:ascii="Times New Roman" w:eastAsia="Times New Roman" w:hAnsi="Times New Roman" w:cs="Times New Roman"/>
          <w:sz w:val="21"/>
          <w:szCs w:val="21"/>
          <w:lang w:eastAsia="en-GB"/>
        </w:rPr>
        <w:t>_______</w:t>
      </w:r>
      <w:r w:rsidR="005F760F">
        <w:rPr>
          <w:rFonts w:ascii="Times New Roman" w:eastAsia="Times New Roman" w:hAnsi="Times New Roman" w:cs="Times New Roman"/>
          <w:sz w:val="21"/>
          <w:szCs w:val="21"/>
          <w:lang w:eastAsia="en-GB"/>
        </w:rPr>
        <w:t>_____</w:t>
      </w:r>
    </w:p>
    <w:p w14:paraId="7AD27DD0" w14:textId="0533CDCC" w:rsidR="00A42F89" w:rsidRDefault="00AB6B7E" w:rsidP="00A42F89">
      <w:pPr>
        <w:suppressAutoHyphens/>
        <w:spacing w:line="276" w:lineRule="auto"/>
        <w:ind w:left="-1418"/>
        <w:rPr>
          <w:rFonts w:ascii="Times New Roman" w:eastAsia="Times New Roman" w:hAnsi="Times New Roman" w:cs="Times New Roman"/>
          <w:b/>
          <w:sz w:val="21"/>
          <w:szCs w:val="21"/>
          <w:lang w:eastAsia="en-GB"/>
        </w:rPr>
      </w:pPr>
      <w:proofErr w:type="spellStart"/>
      <w:r w:rsidRPr="007963B0">
        <w:rPr>
          <w:rFonts w:ascii="Times New Roman" w:eastAsia="Times New Roman" w:hAnsi="Times New Roman" w:cs="Times New Roman"/>
          <w:b/>
          <w:sz w:val="21"/>
          <w:szCs w:val="21"/>
          <w:lang w:eastAsia="en-GB"/>
        </w:rPr>
        <w:t>osobnyudaj.sk</w:t>
      </w:r>
      <w:proofErr w:type="spellEnd"/>
      <w:r w:rsidRPr="007963B0">
        <w:rPr>
          <w:rFonts w:ascii="Times New Roman" w:eastAsia="Times New Roman" w:hAnsi="Times New Roman" w:cs="Times New Roman"/>
          <w:b/>
          <w:sz w:val="21"/>
          <w:szCs w:val="21"/>
          <w:lang w:eastAsia="en-GB"/>
        </w:rPr>
        <w:t>, s.r.o.</w:t>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00945D33">
        <w:rPr>
          <w:rFonts w:ascii="Times New Roman" w:eastAsia="Times New Roman" w:hAnsi="Times New Roman" w:cs="Times New Roman"/>
          <w:b/>
          <w:sz w:val="21"/>
          <w:szCs w:val="21"/>
          <w:lang w:eastAsia="en-GB"/>
        </w:rPr>
        <w:tab/>
      </w:r>
      <w:r w:rsidR="00957EE1">
        <w:rPr>
          <w:rFonts w:ascii="Times New Roman" w:eastAsia="Times New Roman" w:hAnsi="Times New Roman" w:cs="Times New Roman"/>
          <w:b/>
          <w:sz w:val="21"/>
          <w:szCs w:val="21"/>
          <w:lang w:eastAsia="en-GB"/>
        </w:rPr>
        <w:t xml:space="preserve">Základná škola </w:t>
      </w:r>
    </w:p>
    <w:p w14:paraId="7FD26440" w14:textId="77117E88" w:rsidR="00F716B2" w:rsidRDefault="00AB6B7E" w:rsidP="00150323">
      <w:pPr>
        <w:suppressAutoHyphens/>
        <w:spacing w:line="276" w:lineRule="auto"/>
        <w:ind w:left="-1418"/>
        <w:rPr>
          <w:rFonts w:ascii="Open Sans" w:hAnsi="Open Sans"/>
          <w:b/>
        </w:rPr>
      </w:pPr>
      <w:r w:rsidRPr="007963B0">
        <w:rPr>
          <w:rFonts w:ascii="Times New Roman" w:eastAsia="Times New Roman" w:hAnsi="Times New Roman" w:cs="Times New Roman"/>
          <w:b/>
          <w:sz w:val="21"/>
          <w:szCs w:val="21"/>
          <w:lang w:eastAsia="en-GB"/>
        </w:rPr>
        <w:t>poskytovateľ</w:t>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ab/>
      </w:r>
      <w:r w:rsidR="00945D33">
        <w:rPr>
          <w:rFonts w:ascii="Times New Roman" w:eastAsia="Times New Roman" w:hAnsi="Times New Roman" w:cs="Times New Roman"/>
          <w:b/>
          <w:sz w:val="21"/>
          <w:szCs w:val="21"/>
          <w:lang w:eastAsia="en-GB"/>
        </w:rPr>
        <w:tab/>
      </w:r>
      <w:r w:rsidRPr="007963B0">
        <w:rPr>
          <w:rFonts w:ascii="Times New Roman" w:eastAsia="Times New Roman" w:hAnsi="Times New Roman" w:cs="Times New Roman"/>
          <w:b/>
          <w:sz w:val="21"/>
          <w:szCs w:val="21"/>
          <w:lang w:eastAsia="en-GB"/>
        </w:rPr>
        <w:t>zamestnávate</w:t>
      </w:r>
      <w:r w:rsidR="009D7366">
        <w:rPr>
          <w:rFonts w:ascii="Times New Roman" w:eastAsia="Times New Roman" w:hAnsi="Times New Roman" w:cs="Times New Roman"/>
          <w:b/>
          <w:sz w:val="21"/>
          <w:szCs w:val="21"/>
          <w:lang w:eastAsia="en-GB"/>
        </w:rPr>
        <w:t>ľ</w:t>
      </w:r>
    </w:p>
    <w:sectPr w:rsidR="00F716B2" w:rsidSect="00150323">
      <w:headerReference w:type="default" r:id="rId16"/>
      <w:footerReference w:type="default" r:id="rId17"/>
      <w:pgSz w:w="11900" w:h="16840"/>
      <w:pgMar w:top="2127" w:right="1410" w:bottom="1843" w:left="180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7C9CE" w14:textId="77777777" w:rsidR="00BA6C51" w:rsidRDefault="00BA6C51" w:rsidP="00935A3D">
      <w:r>
        <w:separator/>
      </w:r>
    </w:p>
  </w:endnote>
  <w:endnote w:type="continuationSeparator" w:id="0">
    <w:p w14:paraId="1E82EC2D" w14:textId="77777777" w:rsidR="00BA6C51" w:rsidRDefault="00BA6C51" w:rsidP="009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okChampa">
    <w:altName w:val="Leelawadee UI"/>
    <w:panose1 w:val="020B0604020202020204"/>
    <w:charset w:val="00"/>
    <w:family w:val="swiss"/>
    <w:pitch w:val="variable"/>
    <w:sig w:usb0="03000003" w:usb1="00000000" w:usb2="00000000" w:usb3="00000000" w:csb0="0001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BoldMT">
    <w:charset w:val="00"/>
    <w:family w:val="auto"/>
    <w:pitch w:val="default"/>
  </w:font>
  <w:font w:name="ArialMT">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30E67" w14:textId="77777777" w:rsidR="00150323" w:rsidRDefault="00150323" w:rsidP="00150323">
    <w:pPr>
      <w:rPr>
        <w:rFonts w:ascii="Open Sans" w:hAnsi="Open Sans"/>
        <w:sz w:val="16"/>
        <w:szCs w:val="16"/>
      </w:rPr>
    </w:pPr>
    <w:r>
      <w:rPr>
        <w:rFonts w:ascii="Open Sans" w:hAnsi="Open Sans"/>
        <w:noProof/>
        <w:color w:val="1F497D" w:themeColor="text2"/>
        <w:sz w:val="20"/>
        <w:szCs w:val="20"/>
        <w:lang w:eastAsia="sk-SK"/>
      </w:rPr>
      <mc:AlternateContent>
        <mc:Choice Requires="wps">
          <w:drawing>
            <wp:anchor distT="0" distB="0" distL="114300" distR="114300" simplePos="0" relativeHeight="251689984" behindDoc="0" locked="0" layoutInCell="1" allowOverlap="1" wp14:anchorId="7D5AC9A5" wp14:editId="1EF6B661">
              <wp:simplePos x="0" y="0"/>
              <wp:positionH relativeFrom="column">
                <wp:posOffset>-1143000</wp:posOffset>
              </wp:positionH>
              <wp:positionV relativeFrom="paragraph">
                <wp:posOffset>-83820</wp:posOffset>
              </wp:positionV>
              <wp:extent cx="7560000" cy="9525"/>
              <wp:effectExtent l="0" t="0" r="0" b="3175"/>
              <wp:wrapNone/>
              <wp:docPr id="31" name="Obdĺžnik 31"/>
              <wp:cNvGraphicFramePr/>
              <a:graphic xmlns:a="http://schemas.openxmlformats.org/drawingml/2006/main">
                <a:graphicData uri="http://schemas.microsoft.com/office/word/2010/wordprocessingShape">
                  <wps:wsp>
                    <wps:cNvSpPr/>
                    <wps:spPr>
                      <a:xfrm>
                        <a:off x="0" y="0"/>
                        <a:ext cx="7560000" cy="9525"/>
                      </a:xfrm>
                      <a:prstGeom prst="rect">
                        <a:avLst/>
                      </a:prstGeom>
                      <a:solidFill>
                        <a:srgbClr val="C6C6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04B8830" id="Obdĺžnik 31" o:spid="_x0000_s1026" style="position:absolute;margin-left:-90pt;margin-top:-6.6pt;width:595.3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" fillcolor="#c6c6c6" stroked="f"/>
          </w:pict>
        </mc:Fallback>
      </mc:AlternateContent>
    </w:r>
  </w:p>
  <w:p w14:paraId="235C4123" w14:textId="77777777" w:rsidR="00150323" w:rsidRDefault="00150323" w:rsidP="00150323">
    <w:pPr>
      <w:rPr>
        <w:rFonts w:ascii="Open Sans" w:hAnsi="Open Sans"/>
        <w:sz w:val="16"/>
        <w:szCs w:val="16"/>
      </w:rPr>
    </w:pPr>
    <w:r>
      <w:rPr>
        <w:noProof/>
        <w:lang w:eastAsia="sk-SK"/>
      </w:rPr>
      <mc:AlternateContent>
        <mc:Choice Requires="wps">
          <w:drawing>
            <wp:anchor distT="0" distB="0" distL="114300" distR="114300" simplePos="0" relativeHeight="251687936" behindDoc="0" locked="0" layoutInCell="1" allowOverlap="1" wp14:anchorId="79BF6F64" wp14:editId="40214C75">
              <wp:simplePos x="0" y="0"/>
              <wp:positionH relativeFrom="column">
                <wp:posOffset>-802005</wp:posOffset>
              </wp:positionH>
              <wp:positionV relativeFrom="paragraph">
                <wp:posOffset>161925</wp:posOffset>
              </wp:positionV>
              <wp:extent cx="3481705" cy="3765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481705" cy="37655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0467A1D" w14:textId="77777777" w:rsidR="00150323" w:rsidRPr="00361D2B" w:rsidRDefault="00150323" w:rsidP="00150323">
                          <w:pPr>
                            <w:ind w:firstLine="426"/>
                            <w:rPr>
                              <w:rFonts w:ascii="Open Sans" w:hAnsi="Open Sans"/>
                              <w:sz w:val="18"/>
                              <w:szCs w:val="18"/>
                            </w:rPr>
                          </w:pPr>
                          <w:proofErr w:type="spellStart"/>
                          <w:r w:rsidRPr="00361D2B">
                            <w:rPr>
                              <w:rFonts w:ascii="Open Sans" w:hAnsi="Open Sans"/>
                              <w:b/>
                              <w:i/>
                              <w:sz w:val="18"/>
                              <w:szCs w:val="18"/>
                            </w:rPr>
                            <w:t>osobnyudaj.sk</w:t>
                          </w:r>
                          <w:proofErr w:type="spellEnd"/>
                          <w:r w:rsidRPr="00361D2B">
                            <w:rPr>
                              <w:rFonts w:ascii="Open Sans" w:hAnsi="Open Sans"/>
                              <w:b/>
                              <w:i/>
                              <w:sz w:val="18"/>
                              <w:szCs w:val="18"/>
                            </w:rPr>
                            <w:t>, s.r.o.,</w:t>
                          </w:r>
                          <w:r w:rsidRPr="00361D2B">
                            <w:rPr>
                              <w:rFonts w:ascii="Open Sans" w:hAnsi="Open Sans"/>
                              <w:sz w:val="18"/>
                              <w:szCs w:val="18"/>
                            </w:rPr>
                            <w:t xml:space="preserve"> Garbiarska 5, 040 01 Košice </w:t>
                          </w:r>
                        </w:p>
                        <w:p w14:paraId="4AC767C0" w14:textId="77777777" w:rsidR="00150323" w:rsidRPr="00544B5C" w:rsidRDefault="00150323" w:rsidP="00150323">
                          <w:pPr>
                            <w:ind w:firstLine="426"/>
                            <w:rPr>
                              <w:rFonts w:ascii="Open Sans" w:hAnsi="Open Sans"/>
                              <w:sz w:val="16"/>
                              <w:szCs w:val="16"/>
                            </w:rPr>
                          </w:pPr>
                          <w:r w:rsidRPr="00544B5C">
                            <w:rPr>
                              <w:rFonts w:ascii="Open Sans" w:hAnsi="Open Sans"/>
                              <w:sz w:val="16"/>
                              <w:szCs w:val="16"/>
                            </w:rPr>
                            <w:t>IČO: 50528041, DIČ: 2120357041, IČ DPH: SK2120357041</w:t>
                          </w:r>
                        </w:p>
                        <w:p w14:paraId="5EE419F3" w14:textId="77777777" w:rsidR="00150323" w:rsidRPr="00544B5C" w:rsidRDefault="00150323" w:rsidP="00150323">
                          <w:pPr>
                            <w:rPr>
                              <w:rFonts w:ascii="Open Sans" w:hAnsi="Open Sans"/>
                              <w:sz w:val="16"/>
                              <w:szCs w:val="16"/>
                            </w:rPr>
                          </w:pPr>
                        </w:p>
                        <w:p w14:paraId="6FC45A03" w14:textId="77777777" w:rsidR="00150323" w:rsidRPr="00544B5C" w:rsidRDefault="00150323" w:rsidP="00150323">
                          <w:pPr>
                            <w:rPr>
                              <w:rFonts w:ascii="Open Sans" w:hAnsi="Open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9BF6F64" id="_x0000_t202" coordsize="21600,21600" o:spt="202" path="m,l,21600r21600,l21600,xe">
              <v:stroke joinstyle="miter"/>
              <v:path gradientshapeok="t" o:connecttype="rect"/>
            </v:shapetype>
            <v:shape id="Text Box 3" o:spid="_x0000_s1026" type="#_x0000_t202" style="position:absolute;margin-left:-63.15pt;margin-top:12.75pt;width:274.15pt;height:2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" filled="f" stroked="f">
              <v:textbox>
                <w:txbxContent>
                  <w:p w14:paraId="20467A1D" w14:textId="77777777" w:rsidR="00150323" w:rsidRPr="00361D2B" w:rsidRDefault="00150323" w:rsidP="00150323">
                    <w:pPr>
                      <w:ind w:firstLine="426"/>
                      <w:rPr>
                        <w:rFonts w:ascii="Open Sans" w:hAnsi="Open Sans"/>
                        <w:sz w:val="18"/>
                        <w:szCs w:val="18"/>
                      </w:rPr>
                    </w:pPr>
                    <w:r w:rsidRPr="00361D2B">
                      <w:rPr>
                        <w:rFonts w:ascii="Open Sans" w:hAnsi="Open Sans"/>
                        <w:b/>
                        <w:i/>
                        <w:sz w:val="18"/>
                        <w:szCs w:val="18"/>
                      </w:rPr>
                      <w:t xml:space="preserve">osobnyudaj.sk, </w:t>
                    </w:r>
                    <w:proofErr w:type="spellStart"/>
                    <w:r w:rsidRPr="00361D2B">
                      <w:rPr>
                        <w:rFonts w:ascii="Open Sans" w:hAnsi="Open Sans"/>
                        <w:b/>
                        <w:i/>
                        <w:sz w:val="18"/>
                        <w:szCs w:val="18"/>
                      </w:rPr>
                      <w:t>s.r.o</w:t>
                    </w:r>
                    <w:proofErr w:type="spellEnd"/>
                    <w:r w:rsidRPr="00361D2B">
                      <w:rPr>
                        <w:rFonts w:ascii="Open Sans" w:hAnsi="Open Sans"/>
                        <w:b/>
                        <w:i/>
                        <w:sz w:val="18"/>
                        <w:szCs w:val="18"/>
                      </w:rPr>
                      <w:t>.,</w:t>
                    </w:r>
                    <w:r w:rsidRPr="00361D2B">
                      <w:rPr>
                        <w:rFonts w:ascii="Open Sans" w:hAnsi="Open Sans"/>
                        <w:sz w:val="18"/>
                        <w:szCs w:val="18"/>
                      </w:rPr>
                      <w:t xml:space="preserve"> Garbiarska 5, 040 01 Košice </w:t>
                    </w:r>
                  </w:p>
                  <w:p w14:paraId="4AC767C0" w14:textId="77777777" w:rsidR="00150323" w:rsidRPr="00544B5C" w:rsidRDefault="00150323" w:rsidP="00150323">
                    <w:pPr>
                      <w:ind w:firstLine="426"/>
                      <w:rPr>
                        <w:rFonts w:ascii="Open Sans" w:hAnsi="Open Sans"/>
                        <w:sz w:val="16"/>
                        <w:szCs w:val="16"/>
                      </w:rPr>
                    </w:pPr>
                    <w:r w:rsidRPr="00544B5C">
                      <w:rPr>
                        <w:rFonts w:ascii="Open Sans" w:hAnsi="Open Sans"/>
                        <w:sz w:val="16"/>
                        <w:szCs w:val="16"/>
                      </w:rPr>
                      <w:t>IČO: 50528041, DIČ: 2120357041, IČ DPH: SK2120357041</w:t>
                    </w:r>
                  </w:p>
                  <w:p w14:paraId="5EE419F3" w14:textId="77777777" w:rsidR="00150323" w:rsidRPr="00544B5C" w:rsidRDefault="00150323" w:rsidP="00150323">
                    <w:pPr>
                      <w:rPr>
                        <w:rFonts w:ascii="Open Sans" w:hAnsi="Open Sans"/>
                        <w:sz w:val="16"/>
                        <w:szCs w:val="16"/>
                      </w:rPr>
                    </w:pPr>
                  </w:p>
                  <w:p w14:paraId="6FC45A03" w14:textId="77777777" w:rsidR="00150323" w:rsidRPr="00544B5C" w:rsidRDefault="00150323" w:rsidP="00150323">
                    <w:pPr>
                      <w:rPr>
                        <w:rFonts w:ascii="Open Sans" w:hAnsi="Open Sans"/>
                        <w:sz w:val="16"/>
                        <w:szCs w:val="16"/>
                      </w:rPr>
                    </w:pPr>
                  </w:p>
                </w:txbxContent>
              </v:textbox>
            </v:shape>
          </w:pict>
        </mc:Fallback>
      </mc:AlternateContent>
    </w:r>
    <w:r>
      <w:rPr>
        <w:noProof/>
        <w:lang w:eastAsia="sk-SK"/>
      </w:rPr>
      <mc:AlternateContent>
        <mc:Choice Requires="wps">
          <w:drawing>
            <wp:anchor distT="0" distB="0" distL="114300" distR="114300" simplePos="0" relativeHeight="251688960" behindDoc="0" locked="0" layoutInCell="1" allowOverlap="1" wp14:anchorId="587F0B87" wp14:editId="1CEA30E2">
              <wp:simplePos x="0" y="0"/>
              <wp:positionH relativeFrom="column">
                <wp:posOffset>3387090</wp:posOffset>
              </wp:positionH>
              <wp:positionV relativeFrom="paragraph">
                <wp:posOffset>48346</wp:posOffset>
              </wp:positionV>
              <wp:extent cx="2441575" cy="4902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441575" cy="49021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ABE2404" w14:textId="77777777" w:rsidR="00150323" w:rsidRDefault="00150323" w:rsidP="00150323">
                          <w:pPr>
                            <w:jc w:val="right"/>
                            <w:rPr>
                              <w:rFonts w:ascii="Open Sans" w:hAnsi="Open Sans"/>
                              <w:sz w:val="16"/>
                              <w:szCs w:val="16"/>
                            </w:rPr>
                          </w:pPr>
                          <w:proofErr w:type="spellStart"/>
                          <w:r w:rsidRPr="00361D2B">
                            <w:rPr>
                              <w:rFonts w:ascii="Open Sans" w:hAnsi="Open Sans"/>
                              <w:b/>
                              <w:i/>
                              <w:sz w:val="16"/>
                              <w:szCs w:val="16"/>
                            </w:rPr>
                            <w:t>Infolinka</w:t>
                          </w:r>
                          <w:proofErr w:type="spellEnd"/>
                          <w:r w:rsidRPr="00361D2B">
                            <w:rPr>
                              <w:rFonts w:ascii="Open Sans" w:hAnsi="Open Sans"/>
                              <w:b/>
                              <w:i/>
                              <w:sz w:val="16"/>
                              <w:szCs w:val="16"/>
                            </w:rPr>
                            <w:t>:</w:t>
                          </w:r>
                          <w:r w:rsidRPr="00544B5C">
                            <w:rPr>
                              <w:rFonts w:ascii="Open Sans" w:hAnsi="Open Sans"/>
                              <w:sz w:val="16"/>
                              <w:szCs w:val="16"/>
                            </w:rPr>
                            <w:t xml:space="preserve"> 02 / 800 800 80 </w:t>
                          </w:r>
                        </w:p>
                        <w:p w14:paraId="4B78A244" w14:textId="77777777" w:rsidR="00150323" w:rsidRPr="00361D2B" w:rsidRDefault="00150323" w:rsidP="00150323">
                          <w:pPr>
                            <w:jc w:val="right"/>
                            <w:rPr>
                              <w:rFonts w:ascii="Open Sans" w:hAnsi="Open Sans"/>
                              <w:sz w:val="14"/>
                              <w:szCs w:val="14"/>
                            </w:rPr>
                          </w:pPr>
                          <w:r w:rsidRPr="00361D2B">
                            <w:rPr>
                              <w:rFonts w:ascii="Open Sans" w:hAnsi="Open Sans"/>
                              <w:sz w:val="14"/>
                              <w:szCs w:val="14"/>
                            </w:rPr>
                            <w:t>(v pracovné dni od 8:00 do 16:00)</w:t>
                          </w:r>
                        </w:p>
                        <w:p w14:paraId="6DF5EB5C" w14:textId="77777777" w:rsidR="00150323" w:rsidRPr="00544B5C" w:rsidRDefault="00150323" w:rsidP="00150323">
                          <w:pPr>
                            <w:jc w:val="right"/>
                            <w:rPr>
                              <w:rFonts w:ascii="Open Sans" w:hAnsi="Open Sans"/>
                              <w:sz w:val="16"/>
                              <w:szCs w:val="16"/>
                            </w:rPr>
                          </w:pPr>
                          <w:r w:rsidRPr="00361D2B">
                            <w:rPr>
                              <w:rFonts w:ascii="Open Sans" w:hAnsi="Open Sans"/>
                              <w:b/>
                              <w:i/>
                              <w:sz w:val="16"/>
                              <w:szCs w:val="16"/>
                            </w:rPr>
                            <w:t>E-mail:</w:t>
                          </w:r>
                          <w:r w:rsidRPr="00544B5C">
                            <w:rPr>
                              <w:rFonts w:ascii="Open Sans" w:hAnsi="Open Sans"/>
                              <w:sz w:val="16"/>
                              <w:szCs w:val="16"/>
                            </w:rPr>
                            <w:t xml:space="preserve"> info@osobnyudaj.sk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87F0B87" id="Text Box 16" o:spid="_x0000_s1027" type="#_x0000_t202" style="position:absolute;margin-left:266.7pt;margin-top:3.8pt;width:192.25pt;height:3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" filled="f" stroked="f">
              <v:textbox>
                <w:txbxContent>
                  <w:p w14:paraId="5ABE2404" w14:textId="77777777" w:rsidR="00150323" w:rsidRDefault="00150323" w:rsidP="00150323">
                    <w:pPr>
                      <w:jc w:val="right"/>
                      <w:rPr>
                        <w:rFonts w:ascii="Open Sans" w:hAnsi="Open Sans"/>
                        <w:sz w:val="16"/>
                        <w:szCs w:val="16"/>
                      </w:rPr>
                    </w:pPr>
                    <w:proofErr w:type="spellStart"/>
                    <w:r w:rsidRPr="00361D2B">
                      <w:rPr>
                        <w:rFonts w:ascii="Open Sans" w:hAnsi="Open Sans"/>
                        <w:b/>
                        <w:i/>
                        <w:sz w:val="16"/>
                        <w:szCs w:val="16"/>
                      </w:rPr>
                      <w:t>Infolinka</w:t>
                    </w:r>
                    <w:proofErr w:type="spellEnd"/>
                    <w:r w:rsidRPr="00361D2B">
                      <w:rPr>
                        <w:rFonts w:ascii="Open Sans" w:hAnsi="Open Sans"/>
                        <w:b/>
                        <w:i/>
                        <w:sz w:val="16"/>
                        <w:szCs w:val="16"/>
                      </w:rPr>
                      <w:t>:</w:t>
                    </w:r>
                    <w:r w:rsidRPr="00544B5C">
                      <w:rPr>
                        <w:rFonts w:ascii="Open Sans" w:hAnsi="Open Sans"/>
                        <w:sz w:val="16"/>
                        <w:szCs w:val="16"/>
                      </w:rPr>
                      <w:t xml:space="preserve"> 02 / 800 800 80 </w:t>
                    </w:r>
                  </w:p>
                  <w:p w14:paraId="4B78A244" w14:textId="77777777" w:rsidR="00150323" w:rsidRPr="00361D2B" w:rsidRDefault="00150323" w:rsidP="00150323">
                    <w:pPr>
                      <w:jc w:val="right"/>
                      <w:rPr>
                        <w:rFonts w:ascii="Open Sans" w:hAnsi="Open Sans"/>
                        <w:sz w:val="14"/>
                        <w:szCs w:val="14"/>
                      </w:rPr>
                    </w:pPr>
                    <w:r w:rsidRPr="00361D2B">
                      <w:rPr>
                        <w:rFonts w:ascii="Open Sans" w:hAnsi="Open Sans"/>
                        <w:sz w:val="14"/>
                        <w:szCs w:val="14"/>
                      </w:rPr>
                      <w:t>(v pracovné dni od 8:00 do 16:00)</w:t>
                    </w:r>
                  </w:p>
                  <w:p w14:paraId="6DF5EB5C" w14:textId="77777777" w:rsidR="00150323" w:rsidRPr="00544B5C" w:rsidRDefault="00150323" w:rsidP="00150323">
                    <w:pPr>
                      <w:jc w:val="right"/>
                      <w:rPr>
                        <w:rFonts w:ascii="Open Sans" w:hAnsi="Open Sans"/>
                        <w:sz w:val="16"/>
                        <w:szCs w:val="16"/>
                      </w:rPr>
                    </w:pPr>
                    <w:r w:rsidRPr="00361D2B">
                      <w:rPr>
                        <w:rFonts w:ascii="Open Sans" w:hAnsi="Open Sans"/>
                        <w:b/>
                        <w:i/>
                        <w:sz w:val="16"/>
                        <w:szCs w:val="16"/>
                      </w:rPr>
                      <w:t>E-mail:</w:t>
                    </w:r>
                    <w:r w:rsidRPr="00544B5C">
                      <w:rPr>
                        <w:rFonts w:ascii="Open Sans" w:hAnsi="Open Sans"/>
                        <w:sz w:val="16"/>
                        <w:szCs w:val="16"/>
                      </w:rPr>
                      <w:t xml:space="preserve"> info@osobnyudaj.sk</w:t>
                    </w:r>
                  </w:p>
                </w:txbxContent>
              </v:textbox>
            </v:shape>
          </w:pict>
        </mc:Fallback>
      </mc:AlternateContent>
    </w:r>
  </w:p>
  <w:p w14:paraId="253BACA4" w14:textId="77777777" w:rsidR="00150323" w:rsidRDefault="00150323" w:rsidP="00150323">
    <w:pPr>
      <w:pStyle w:val="Pta"/>
    </w:pPr>
    <w:r>
      <w:rPr>
        <w:rFonts w:ascii="Open Sans" w:hAnsi="Open Sans"/>
        <w:noProof/>
        <w:sz w:val="16"/>
        <w:szCs w:val="16"/>
        <w:lang w:eastAsia="sk-SK"/>
      </w:rPr>
      <w:drawing>
        <wp:anchor distT="0" distB="0" distL="114300" distR="114300" simplePos="0" relativeHeight="251691008" behindDoc="1" locked="0" layoutInCell="1" allowOverlap="1" wp14:anchorId="5F6204B9" wp14:editId="4E5C1701">
          <wp:simplePos x="0" y="0"/>
          <wp:positionH relativeFrom="column">
            <wp:posOffset>-1142365</wp:posOffset>
          </wp:positionH>
          <wp:positionV relativeFrom="paragraph">
            <wp:posOffset>453390</wp:posOffset>
          </wp:positionV>
          <wp:extent cx="7560000" cy="177473"/>
          <wp:effectExtent l="0" t="0" r="0" b="635"/>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zadie2.png"/>
                  <pic:cNvPicPr/>
                </pic:nvPicPr>
                <pic:blipFill>
                  <a:blip r:embed="rId1"/>
                  <a:stretch>
                    <a:fillRect/>
                  </a:stretch>
                </pic:blipFill>
                <pic:spPr>
                  <a:xfrm>
                    <a:off x="0" y="0"/>
                    <a:ext cx="7560000" cy="177473"/>
                  </a:xfrm>
                  <a:prstGeom prst="rect">
                    <a:avLst/>
                  </a:prstGeom>
                </pic:spPr>
              </pic:pic>
            </a:graphicData>
          </a:graphic>
          <wp14:sizeRelH relativeFrom="page">
            <wp14:pctWidth>0</wp14:pctWidth>
          </wp14:sizeRelH>
          <wp14:sizeRelV relativeFrom="page">
            <wp14:pctHeight>0</wp14:pctHeight>
          </wp14:sizeRelV>
        </wp:anchor>
      </w:drawing>
    </w:r>
  </w:p>
  <w:p w14:paraId="5FE35D39" w14:textId="77777777" w:rsidR="0015069E" w:rsidRDefault="0015069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740E" w14:textId="77777777" w:rsidR="00BA6C51" w:rsidRDefault="00BA6C51" w:rsidP="00935A3D">
      <w:r>
        <w:separator/>
      </w:r>
    </w:p>
  </w:footnote>
  <w:footnote w:type="continuationSeparator" w:id="0">
    <w:p w14:paraId="141EDB88" w14:textId="77777777" w:rsidR="00BA6C51" w:rsidRDefault="00BA6C51" w:rsidP="0093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03F6" w14:textId="2E3E9CE6" w:rsidR="000A4F17" w:rsidRDefault="00F00B25">
    <w:pPr>
      <w:pStyle w:val="Hlavika"/>
    </w:pPr>
    <w:r>
      <w:rPr>
        <w:noProof/>
        <w:lang w:eastAsia="sk-SK"/>
      </w:rPr>
      <w:drawing>
        <wp:anchor distT="0" distB="0" distL="114300" distR="114300" simplePos="0" relativeHeight="251685888" behindDoc="1" locked="0" layoutInCell="1" allowOverlap="1" wp14:anchorId="608D91D6" wp14:editId="65EACAE5">
          <wp:simplePos x="0" y="0"/>
          <wp:positionH relativeFrom="margin">
            <wp:posOffset>-1143635</wp:posOffset>
          </wp:positionH>
          <wp:positionV relativeFrom="paragraph">
            <wp:posOffset>-448945</wp:posOffset>
          </wp:positionV>
          <wp:extent cx="7560000" cy="125797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zadie.jpg"/>
                  <pic:cNvPicPr/>
                </pic:nvPicPr>
                <pic:blipFill>
                  <a:blip r:embed="rId1"/>
                  <a:stretch>
                    <a:fillRect/>
                  </a:stretch>
                </pic:blipFill>
                <pic:spPr>
                  <a:xfrm>
                    <a:off x="0" y="0"/>
                    <a:ext cx="7560000" cy="1257970"/>
                  </a:xfrm>
                  <a:prstGeom prst="rect">
                    <a:avLst/>
                  </a:prstGeom>
                </pic:spPr>
              </pic:pic>
            </a:graphicData>
          </a:graphic>
          <wp14:sizeRelH relativeFrom="page">
            <wp14:pctWidth>0</wp14:pctWidth>
          </wp14:sizeRelH>
          <wp14:sizeRelV relativeFrom="page">
            <wp14:pctHeight>0</wp14:pctHeight>
          </wp14:sizeRelV>
        </wp:anchor>
      </w:drawing>
    </w:r>
  </w:p>
  <w:p w14:paraId="6461BD7F" w14:textId="0CFDB6E9" w:rsidR="000A4F17" w:rsidRDefault="000A4F1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7446021C"/>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5"/>
    <w:multiLevelType w:val="multilevel"/>
    <w:tmpl w:val="06C88680"/>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3">
    <w:nsid w:val="0000000A"/>
    <w:multiLevelType w:val="singleLevel"/>
    <w:tmpl w:val="0000000A"/>
    <w:name w:val="WW8Num10"/>
    <w:lvl w:ilvl="0">
      <w:start w:val="1"/>
      <w:numFmt w:val="lowerLetter"/>
      <w:lvlText w:val="%1)"/>
      <w:lvlJc w:val="left"/>
      <w:pPr>
        <w:tabs>
          <w:tab w:val="num" w:pos="0"/>
        </w:tabs>
        <w:ind w:left="1428" w:hanging="360"/>
      </w:pPr>
    </w:lvl>
  </w:abstractNum>
  <w:abstractNum w:abstractNumId="4">
    <w:nsid w:val="0000000C"/>
    <w:multiLevelType w:val="singleLevel"/>
    <w:tmpl w:val="0000000C"/>
    <w:name w:val="WW8Num12"/>
    <w:lvl w:ilvl="0">
      <w:start w:val="1"/>
      <w:numFmt w:val="lowerLetter"/>
      <w:lvlText w:val="%1)"/>
      <w:lvlJc w:val="left"/>
      <w:pPr>
        <w:tabs>
          <w:tab w:val="num" w:pos="1098"/>
        </w:tabs>
        <w:ind w:left="1098" w:hanging="390"/>
      </w:pPr>
    </w:lvl>
  </w:abstractNum>
  <w:abstractNum w:abstractNumId="5">
    <w:nsid w:val="12632351"/>
    <w:multiLevelType w:val="multilevel"/>
    <w:tmpl w:val="6102EF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2E41D3"/>
    <w:multiLevelType w:val="multilevel"/>
    <w:tmpl w:val="EAB00434"/>
    <w:lvl w:ilvl="0">
      <w:start w:val="1"/>
      <w:numFmt w:val="decimal"/>
      <w:lvlText w:val="%1."/>
      <w:lvlJc w:val="left"/>
      <w:pPr>
        <w:ind w:left="360" w:hanging="360"/>
      </w:pPr>
      <w:rPr>
        <w:rFonts w:eastAsia="Calibri" w:cs="Calibri" w:hint="default"/>
      </w:rPr>
    </w:lvl>
    <w:lvl w:ilvl="1">
      <w:start w:val="1"/>
      <w:numFmt w:val="decimal"/>
      <w:lvlText w:val="%1.%2."/>
      <w:lvlJc w:val="left"/>
      <w:pPr>
        <w:ind w:left="-873" w:hanging="360"/>
      </w:pPr>
      <w:rPr>
        <w:rFonts w:eastAsia="Calibri" w:cs="Calibri" w:hint="default"/>
      </w:rPr>
    </w:lvl>
    <w:lvl w:ilvl="2">
      <w:start w:val="1"/>
      <w:numFmt w:val="decimal"/>
      <w:lvlText w:val="%1.%2.%3."/>
      <w:lvlJc w:val="left"/>
      <w:pPr>
        <w:ind w:left="-1746" w:hanging="720"/>
      </w:pPr>
      <w:rPr>
        <w:rFonts w:eastAsia="Calibri" w:cs="Calibri" w:hint="default"/>
      </w:rPr>
    </w:lvl>
    <w:lvl w:ilvl="3">
      <w:start w:val="1"/>
      <w:numFmt w:val="decimal"/>
      <w:lvlText w:val="%1.%2.%3.%4."/>
      <w:lvlJc w:val="left"/>
      <w:pPr>
        <w:ind w:left="-2979" w:hanging="720"/>
      </w:pPr>
      <w:rPr>
        <w:rFonts w:eastAsia="Calibri" w:cs="Calibri" w:hint="default"/>
      </w:rPr>
    </w:lvl>
    <w:lvl w:ilvl="4">
      <w:start w:val="1"/>
      <w:numFmt w:val="decimal"/>
      <w:lvlText w:val="%1.%2.%3.%4.%5."/>
      <w:lvlJc w:val="left"/>
      <w:pPr>
        <w:ind w:left="-3852" w:hanging="1080"/>
      </w:pPr>
      <w:rPr>
        <w:rFonts w:eastAsia="Calibri" w:cs="Calibri" w:hint="default"/>
      </w:rPr>
    </w:lvl>
    <w:lvl w:ilvl="5">
      <w:start w:val="1"/>
      <w:numFmt w:val="decimal"/>
      <w:lvlText w:val="%1.%2.%3.%4.%5.%6."/>
      <w:lvlJc w:val="left"/>
      <w:pPr>
        <w:ind w:left="-5085" w:hanging="1080"/>
      </w:pPr>
      <w:rPr>
        <w:rFonts w:eastAsia="Calibri" w:cs="Calibri" w:hint="default"/>
      </w:rPr>
    </w:lvl>
    <w:lvl w:ilvl="6">
      <w:start w:val="1"/>
      <w:numFmt w:val="decimal"/>
      <w:lvlText w:val="%1.%2.%3.%4.%5.%6.%7."/>
      <w:lvlJc w:val="left"/>
      <w:pPr>
        <w:ind w:left="-5958" w:hanging="1440"/>
      </w:pPr>
      <w:rPr>
        <w:rFonts w:eastAsia="Calibri" w:cs="Calibri" w:hint="default"/>
      </w:rPr>
    </w:lvl>
    <w:lvl w:ilvl="7">
      <w:start w:val="1"/>
      <w:numFmt w:val="decimal"/>
      <w:lvlText w:val="%1.%2.%3.%4.%5.%6.%7.%8."/>
      <w:lvlJc w:val="left"/>
      <w:pPr>
        <w:ind w:left="-7191" w:hanging="1440"/>
      </w:pPr>
      <w:rPr>
        <w:rFonts w:eastAsia="Calibri" w:cs="Calibri" w:hint="default"/>
      </w:rPr>
    </w:lvl>
    <w:lvl w:ilvl="8">
      <w:start w:val="1"/>
      <w:numFmt w:val="decimal"/>
      <w:lvlText w:val="%1.%2.%3.%4.%5.%6.%7.%8.%9."/>
      <w:lvlJc w:val="left"/>
      <w:pPr>
        <w:ind w:left="-8424" w:hanging="1440"/>
      </w:pPr>
      <w:rPr>
        <w:rFonts w:eastAsia="Calibri" w:cs="Calibri" w:hint="default"/>
      </w:rPr>
    </w:lvl>
  </w:abstractNum>
  <w:abstractNum w:abstractNumId="7">
    <w:nsid w:val="1E7F38A5"/>
    <w:multiLevelType w:val="hybridMultilevel"/>
    <w:tmpl w:val="24FAF3B0"/>
    <w:lvl w:ilvl="0" w:tplc="695096A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61D2E"/>
    <w:multiLevelType w:val="multilevel"/>
    <w:tmpl w:val="6102EF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7A6CC1"/>
    <w:multiLevelType w:val="multilevel"/>
    <w:tmpl w:val="00202CAA"/>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923270"/>
    <w:multiLevelType w:val="multilevel"/>
    <w:tmpl w:val="6102EF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8A7B27"/>
    <w:multiLevelType w:val="hybridMultilevel"/>
    <w:tmpl w:val="F1AE6956"/>
    <w:lvl w:ilvl="0" w:tplc="7400BBE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448BD"/>
    <w:multiLevelType w:val="hybridMultilevel"/>
    <w:tmpl w:val="6800584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nsid w:val="59264741"/>
    <w:multiLevelType w:val="multilevel"/>
    <w:tmpl w:val="B268C3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777728"/>
    <w:multiLevelType w:val="multilevel"/>
    <w:tmpl w:val="6102EF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FC31AF"/>
    <w:multiLevelType w:val="multilevel"/>
    <w:tmpl w:val="C41CE3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9C02BE4"/>
    <w:multiLevelType w:val="multilevel"/>
    <w:tmpl w:val="4FB074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DFD602C"/>
    <w:multiLevelType w:val="multilevel"/>
    <w:tmpl w:val="6102EF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3"/>
  </w:num>
  <w:num w:numId="4">
    <w:abstractNumId w:val="9"/>
  </w:num>
  <w:num w:numId="5">
    <w:abstractNumId w:val="0"/>
  </w:num>
  <w:num w:numId="6">
    <w:abstractNumId w:val="1"/>
  </w:num>
  <w:num w:numId="7">
    <w:abstractNumId w:val="2"/>
  </w:num>
  <w:num w:numId="8">
    <w:abstractNumId w:val="3"/>
  </w:num>
  <w:num w:numId="9">
    <w:abstractNumId w:val="4"/>
  </w:num>
  <w:num w:numId="10">
    <w:abstractNumId w:val="15"/>
  </w:num>
  <w:num w:numId="11">
    <w:abstractNumId w:val="12"/>
  </w:num>
  <w:num w:numId="12">
    <w:abstractNumId w:val="14"/>
  </w:num>
  <w:num w:numId="13">
    <w:abstractNumId w:val="17"/>
  </w:num>
  <w:num w:numId="14">
    <w:abstractNumId w:val="10"/>
  </w:num>
  <w:num w:numId="15">
    <w:abstractNumId w:val="5"/>
  </w:num>
  <w:num w:numId="16">
    <w:abstractNumId w:val="8"/>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3D"/>
    <w:rsid w:val="00004506"/>
    <w:rsid w:val="000063AF"/>
    <w:rsid w:val="0001598A"/>
    <w:rsid w:val="00033172"/>
    <w:rsid w:val="00033709"/>
    <w:rsid w:val="00035956"/>
    <w:rsid w:val="0004304A"/>
    <w:rsid w:val="00050922"/>
    <w:rsid w:val="000520D2"/>
    <w:rsid w:val="00054614"/>
    <w:rsid w:val="00054A33"/>
    <w:rsid w:val="00073268"/>
    <w:rsid w:val="000732DA"/>
    <w:rsid w:val="000916FA"/>
    <w:rsid w:val="000947F0"/>
    <w:rsid w:val="000969C2"/>
    <w:rsid w:val="000A458A"/>
    <w:rsid w:val="000A49CE"/>
    <w:rsid w:val="000A4F17"/>
    <w:rsid w:val="000A5269"/>
    <w:rsid w:val="000A5EDA"/>
    <w:rsid w:val="000B0E67"/>
    <w:rsid w:val="000B5A66"/>
    <w:rsid w:val="000C66FC"/>
    <w:rsid w:val="000D7A9E"/>
    <w:rsid w:val="000E7889"/>
    <w:rsid w:val="000F4646"/>
    <w:rsid w:val="000F5EC2"/>
    <w:rsid w:val="00100841"/>
    <w:rsid w:val="001052C8"/>
    <w:rsid w:val="00106AE2"/>
    <w:rsid w:val="00112AAC"/>
    <w:rsid w:val="00113D40"/>
    <w:rsid w:val="00115F3A"/>
    <w:rsid w:val="001247F1"/>
    <w:rsid w:val="00125F1B"/>
    <w:rsid w:val="00132585"/>
    <w:rsid w:val="00135899"/>
    <w:rsid w:val="00145C49"/>
    <w:rsid w:val="00146627"/>
    <w:rsid w:val="00147C7E"/>
    <w:rsid w:val="00150323"/>
    <w:rsid w:val="0015069E"/>
    <w:rsid w:val="00150E39"/>
    <w:rsid w:val="001554EB"/>
    <w:rsid w:val="001564FC"/>
    <w:rsid w:val="00157860"/>
    <w:rsid w:val="001603FD"/>
    <w:rsid w:val="00160546"/>
    <w:rsid w:val="0016188D"/>
    <w:rsid w:val="00171A8C"/>
    <w:rsid w:val="00183506"/>
    <w:rsid w:val="001916AC"/>
    <w:rsid w:val="00191B8C"/>
    <w:rsid w:val="00194E01"/>
    <w:rsid w:val="00197835"/>
    <w:rsid w:val="001A3D9E"/>
    <w:rsid w:val="001A3E5C"/>
    <w:rsid w:val="001B254B"/>
    <w:rsid w:val="001B3B32"/>
    <w:rsid w:val="001C439D"/>
    <w:rsid w:val="001C5076"/>
    <w:rsid w:val="001D40FC"/>
    <w:rsid w:val="001E17EA"/>
    <w:rsid w:val="001F0FFC"/>
    <w:rsid w:val="002026C4"/>
    <w:rsid w:val="0020486C"/>
    <w:rsid w:val="002070CA"/>
    <w:rsid w:val="00215974"/>
    <w:rsid w:val="002250D8"/>
    <w:rsid w:val="00226320"/>
    <w:rsid w:val="002300FD"/>
    <w:rsid w:val="002322EF"/>
    <w:rsid w:val="00235A10"/>
    <w:rsid w:val="00236170"/>
    <w:rsid w:val="00247D66"/>
    <w:rsid w:val="002507FF"/>
    <w:rsid w:val="00250B6B"/>
    <w:rsid w:val="00252304"/>
    <w:rsid w:val="00260BC2"/>
    <w:rsid w:val="00265729"/>
    <w:rsid w:val="00271542"/>
    <w:rsid w:val="00273939"/>
    <w:rsid w:val="00280329"/>
    <w:rsid w:val="00281AD8"/>
    <w:rsid w:val="002874BA"/>
    <w:rsid w:val="002A0166"/>
    <w:rsid w:val="002B4DF3"/>
    <w:rsid w:val="002B6773"/>
    <w:rsid w:val="002C3436"/>
    <w:rsid w:val="002C37F7"/>
    <w:rsid w:val="002D6FF7"/>
    <w:rsid w:val="002E5407"/>
    <w:rsid w:val="002F5DDF"/>
    <w:rsid w:val="002F6E99"/>
    <w:rsid w:val="00300D37"/>
    <w:rsid w:val="00312D61"/>
    <w:rsid w:val="00321E45"/>
    <w:rsid w:val="00327991"/>
    <w:rsid w:val="0033001E"/>
    <w:rsid w:val="00330CC4"/>
    <w:rsid w:val="00342E5C"/>
    <w:rsid w:val="00343D32"/>
    <w:rsid w:val="00344E10"/>
    <w:rsid w:val="00351C07"/>
    <w:rsid w:val="00352C13"/>
    <w:rsid w:val="00357049"/>
    <w:rsid w:val="00361D2B"/>
    <w:rsid w:val="003622A4"/>
    <w:rsid w:val="00365E3B"/>
    <w:rsid w:val="00373794"/>
    <w:rsid w:val="003822A1"/>
    <w:rsid w:val="00387B56"/>
    <w:rsid w:val="003978D9"/>
    <w:rsid w:val="003A399F"/>
    <w:rsid w:val="003B18FB"/>
    <w:rsid w:val="003B4057"/>
    <w:rsid w:val="003C1577"/>
    <w:rsid w:val="003C405C"/>
    <w:rsid w:val="003D22B0"/>
    <w:rsid w:val="003D676E"/>
    <w:rsid w:val="003E0E33"/>
    <w:rsid w:val="003E5059"/>
    <w:rsid w:val="003F3600"/>
    <w:rsid w:val="003F56A6"/>
    <w:rsid w:val="003F67F4"/>
    <w:rsid w:val="00401CC6"/>
    <w:rsid w:val="00410978"/>
    <w:rsid w:val="00415844"/>
    <w:rsid w:val="004255C7"/>
    <w:rsid w:val="004405E8"/>
    <w:rsid w:val="004420B2"/>
    <w:rsid w:val="0045238E"/>
    <w:rsid w:val="004563DF"/>
    <w:rsid w:val="00463851"/>
    <w:rsid w:val="00463C64"/>
    <w:rsid w:val="004721C4"/>
    <w:rsid w:val="00476E9C"/>
    <w:rsid w:val="00491CA3"/>
    <w:rsid w:val="00496CE2"/>
    <w:rsid w:val="004A06BB"/>
    <w:rsid w:val="004A20FF"/>
    <w:rsid w:val="004A3F97"/>
    <w:rsid w:val="004A497F"/>
    <w:rsid w:val="004A5654"/>
    <w:rsid w:val="004A613B"/>
    <w:rsid w:val="004B1881"/>
    <w:rsid w:val="004B1FC1"/>
    <w:rsid w:val="004B5727"/>
    <w:rsid w:val="004B57F8"/>
    <w:rsid w:val="004B6138"/>
    <w:rsid w:val="004D3090"/>
    <w:rsid w:val="004E25D0"/>
    <w:rsid w:val="004E2F7B"/>
    <w:rsid w:val="004E5F33"/>
    <w:rsid w:val="004E7CD3"/>
    <w:rsid w:val="004F074C"/>
    <w:rsid w:val="00504A59"/>
    <w:rsid w:val="00506984"/>
    <w:rsid w:val="0051169E"/>
    <w:rsid w:val="00520B57"/>
    <w:rsid w:val="0052211F"/>
    <w:rsid w:val="0052329F"/>
    <w:rsid w:val="005348F1"/>
    <w:rsid w:val="00534A80"/>
    <w:rsid w:val="00540D0B"/>
    <w:rsid w:val="00544B5C"/>
    <w:rsid w:val="00557ACB"/>
    <w:rsid w:val="005654AF"/>
    <w:rsid w:val="00565DA9"/>
    <w:rsid w:val="00575419"/>
    <w:rsid w:val="00583C10"/>
    <w:rsid w:val="00594864"/>
    <w:rsid w:val="00597F1D"/>
    <w:rsid w:val="005A391D"/>
    <w:rsid w:val="005B261A"/>
    <w:rsid w:val="005C2E7B"/>
    <w:rsid w:val="005C3D1C"/>
    <w:rsid w:val="005C5324"/>
    <w:rsid w:val="005C795C"/>
    <w:rsid w:val="005D3833"/>
    <w:rsid w:val="005D575B"/>
    <w:rsid w:val="005D62C8"/>
    <w:rsid w:val="005D643B"/>
    <w:rsid w:val="005F1DE7"/>
    <w:rsid w:val="005F760F"/>
    <w:rsid w:val="005F7A3B"/>
    <w:rsid w:val="00600CF3"/>
    <w:rsid w:val="0060484A"/>
    <w:rsid w:val="006061DE"/>
    <w:rsid w:val="00612BFF"/>
    <w:rsid w:val="006143EC"/>
    <w:rsid w:val="006162E1"/>
    <w:rsid w:val="006200C5"/>
    <w:rsid w:val="006256AA"/>
    <w:rsid w:val="00636CAA"/>
    <w:rsid w:val="00647DF2"/>
    <w:rsid w:val="00650192"/>
    <w:rsid w:val="00654BF4"/>
    <w:rsid w:val="00665693"/>
    <w:rsid w:val="00667ECB"/>
    <w:rsid w:val="00671F9C"/>
    <w:rsid w:val="006744A9"/>
    <w:rsid w:val="00681131"/>
    <w:rsid w:val="00682360"/>
    <w:rsid w:val="00697E05"/>
    <w:rsid w:val="006A28DF"/>
    <w:rsid w:val="006A4257"/>
    <w:rsid w:val="006A4BEA"/>
    <w:rsid w:val="006B04B8"/>
    <w:rsid w:val="006B1A86"/>
    <w:rsid w:val="006C2095"/>
    <w:rsid w:val="006D02FC"/>
    <w:rsid w:val="006D145B"/>
    <w:rsid w:val="006D281B"/>
    <w:rsid w:val="006D284C"/>
    <w:rsid w:val="006E1629"/>
    <w:rsid w:val="006E1AEE"/>
    <w:rsid w:val="006E593A"/>
    <w:rsid w:val="006E760A"/>
    <w:rsid w:val="00701CC6"/>
    <w:rsid w:val="00714CC7"/>
    <w:rsid w:val="007173CC"/>
    <w:rsid w:val="007206AE"/>
    <w:rsid w:val="00722FDD"/>
    <w:rsid w:val="007252A9"/>
    <w:rsid w:val="007257C3"/>
    <w:rsid w:val="00725AC5"/>
    <w:rsid w:val="00731774"/>
    <w:rsid w:val="00737916"/>
    <w:rsid w:val="00741E3C"/>
    <w:rsid w:val="00745360"/>
    <w:rsid w:val="007534E7"/>
    <w:rsid w:val="007711B5"/>
    <w:rsid w:val="0077313D"/>
    <w:rsid w:val="00775D47"/>
    <w:rsid w:val="00777DAC"/>
    <w:rsid w:val="00777E41"/>
    <w:rsid w:val="0078051D"/>
    <w:rsid w:val="00796392"/>
    <w:rsid w:val="00797034"/>
    <w:rsid w:val="007A2E45"/>
    <w:rsid w:val="007A31AA"/>
    <w:rsid w:val="007B1E19"/>
    <w:rsid w:val="007C074F"/>
    <w:rsid w:val="007D0C72"/>
    <w:rsid w:val="007E5262"/>
    <w:rsid w:val="007F2C59"/>
    <w:rsid w:val="00801E5B"/>
    <w:rsid w:val="00803976"/>
    <w:rsid w:val="00812865"/>
    <w:rsid w:val="00812B78"/>
    <w:rsid w:val="008134A3"/>
    <w:rsid w:val="00813A5B"/>
    <w:rsid w:val="0081737C"/>
    <w:rsid w:val="00820D03"/>
    <w:rsid w:val="0082394C"/>
    <w:rsid w:val="00830E49"/>
    <w:rsid w:val="00831670"/>
    <w:rsid w:val="00832D85"/>
    <w:rsid w:val="008335C6"/>
    <w:rsid w:val="00835A4B"/>
    <w:rsid w:val="00840FAD"/>
    <w:rsid w:val="00841B51"/>
    <w:rsid w:val="008441E1"/>
    <w:rsid w:val="00845D46"/>
    <w:rsid w:val="00850908"/>
    <w:rsid w:val="0085142E"/>
    <w:rsid w:val="00855B13"/>
    <w:rsid w:val="008611A7"/>
    <w:rsid w:val="00866553"/>
    <w:rsid w:val="00870511"/>
    <w:rsid w:val="0087117B"/>
    <w:rsid w:val="008712C6"/>
    <w:rsid w:val="008772B8"/>
    <w:rsid w:val="0088190F"/>
    <w:rsid w:val="00883612"/>
    <w:rsid w:val="0089252D"/>
    <w:rsid w:val="008955ED"/>
    <w:rsid w:val="00895A30"/>
    <w:rsid w:val="008973FB"/>
    <w:rsid w:val="008A2D28"/>
    <w:rsid w:val="008A2EE3"/>
    <w:rsid w:val="008A3EDD"/>
    <w:rsid w:val="008A7C22"/>
    <w:rsid w:val="008C1383"/>
    <w:rsid w:val="008C1CAF"/>
    <w:rsid w:val="008C6682"/>
    <w:rsid w:val="008C726E"/>
    <w:rsid w:val="008F2EFF"/>
    <w:rsid w:val="008F448D"/>
    <w:rsid w:val="008F4734"/>
    <w:rsid w:val="009012B0"/>
    <w:rsid w:val="00906B54"/>
    <w:rsid w:val="0092499A"/>
    <w:rsid w:val="00930662"/>
    <w:rsid w:val="009330C5"/>
    <w:rsid w:val="00935A3D"/>
    <w:rsid w:val="00945D33"/>
    <w:rsid w:val="009507B8"/>
    <w:rsid w:val="00957EE1"/>
    <w:rsid w:val="00961A2B"/>
    <w:rsid w:val="00964945"/>
    <w:rsid w:val="00964968"/>
    <w:rsid w:val="00981145"/>
    <w:rsid w:val="00983A1F"/>
    <w:rsid w:val="00992195"/>
    <w:rsid w:val="009A161E"/>
    <w:rsid w:val="009A482C"/>
    <w:rsid w:val="009C285F"/>
    <w:rsid w:val="009C56D8"/>
    <w:rsid w:val="009D415E"/>
    <w:rsid w:val="009D6502"/>
    <w:rsid w:val="009D7366"/>
    <w:rsid w:val="009E6A16"/>
    <w:rsid w:val="009F0D8C"/>
    <w:rsid w:val="009F103A"/>
    <w:rsid w:val="009F287E"/>
    <w:rsid w:val="009F375D"/>
    <w:rsid w:val="00A254FF"/>
    <w:rsid w:val="00A27634"/>
    <w:rsid w:val="00A42F89"/>
    <w:rsid w:val="00A504AD"/>
    <w:rsid w:val="00A51389"/>
    <w:rsid w:val="00A64898"/>
    <w:rsid w:val="00A80258"/>
    <w:rsid w:val="00AA06CA"/>
    <w:rsid w:val="00AA6399"/>
    <w:rsid w:val="00AB1633"/>
    <w:rsid w:val="00AB17BD"/>
    <w:rsid w:val="00AB6B7E"/>
    <w:rsid w:val="00AC7421"/>
    <w:rsid w:val="00AC762C"/>
    <w:rsid w:val="00AE15FF"/>
    <w:rsid w:val="00B0188E"/>
    <w:rsid w:val="00B07CC7"/>
    <w:rsid w:val="00B120D7"/>
    <w:rsid w:val="00B1439D"/>
    <w:rsid w:val="00B161DE"/>
    <w:rsid w:val="00B16BDE"/>
    <w:rsid w:val="00B17A7C"/>
    <w:rsid w:val="00B3171C"/>
    <w:rsid w:val="00B32116"/>
    <w:rsid w:val="00B3416A"/>
    <w:rsid w:val="00B372F5"/>
    <w:rsid w:val="00B4611C"/>
    <w:rsid w:val="00B535E0"/>
    <w:rsid w:val="00B70BC9"/>
    <w:rsid w:val="00B72275"/>
    <w:rsid w:val="00B74D00"/>
    <w:rsid w:val="00B754AA"/>
    <w:rsid w:val="00B76DBD"/>
    <w:rsid w:val="00B830AC"/>
    <w:rsid w:val="00B92D11"/>
    <w:rsid w:val="00BA6C51"/>
    <w:rsid w:val="00BB1D51"/>
    <w:rsid w:val="00BB43F6"/>
    <w:rsid w:val="00BC3A2C"/>
    <w:rsid w:val="00BD2651"/>
    <w:rsid w:val="00BD63C8"/>
    <w:rsid w:val="00BF3CA8"/>
    <w:rsid w:val="00BF67AC"/>
    <w:rsid w:val="00C022D2"/>
    <w:rsid w:val="00C05E63"/>
    <w:rsid w:val="00C11AFB"/>
    <w:rsid w:val="00C15FAB"/>
    <w:rsid w:val="00C224BD"/>
    <w:rsid w:val="00C26E35"/>
    <w:rsid w:val="00C30190"/>
    <w:rsid w:val="00C326C1"/>
    <w:rsid w:val="00C36D4C"/>
    <w:rsid w:val="00C41957"/>
    <w:rsid w:val="00C44DD2"/>
    <w:rsid w:val="00C47932"/>
    <w:rsid w:val="00C62B0C"/>
    <w:rsid w:val="00C63CCD"/>
    <w:rsid w:val="00C74910"/>
    <w:rsid w:val="00C75B1F"/>
    <w:rsid w:val="00C82EEB"/>
    <w:rsid w:val="00C84AAE"/>
    <w:rsid w:val="00C8680B"/>
    <w:rsid w:val="00C907F1"/>
    <w:rsid w:val="00C9343C"/>
    <w:rsid w:val="00C96CCF"/>
    <w:rsid w:val="00CA1C6D"/>
    <w:rsid w:val="00CA5221"/>
    <w:rsid w:val="00CB24D8"/>
    <w:rsid w:val="00CC69AA"/>
    <w:rsid w:val="00CD6D0D"/>
    <w:rsid w:val="00CF082E"/>
    <w:rsid w:val="00CF08C1"/>
    <w:rsid w:val="00CF1ECA"/>
    <w:rsid w:val="00CF2FAF"/>
    <w:rsid w:val="00D04200"/>
    <w:rsid w:val="00D07058"/>
    <w:rsid w:val="00D36237"/>
    <w:rsid w:val="00D3783C"/>
    <w:rsid w:val="00D40C98"/>
    <w:rsid w:val="00D43F1E"/>
    <w:rsid w:val="00D44B1F"/>
    <w:rsid w:val="00D51B1A"/>
    <w:rsid w:val="00D520B6"/>
    <w:rsid w:val="00D64B2C"/>
    <w:rsid w:val="00D679DC"/>
    <w:rsid w:val="00D72667"/>
    <w:rsid w:val="00D72793"/>
    <w:rsid w:val="00D73FC3"/>
    <w:rsid w:val="00D74095"/>
    <w:rsid w:val="00D74D85"/>
    <w:rsid w:val="00D777FE"/>
    <w:rsid w:val="00D80DB1"/>
    <w:rsid w:val="00D82B09"/>
    <w:rsid w:val="00D9000E"/>
    <w:rsid w:val="00DA47CF"/>
    <w:rsid w:val="00DA4894"/>
    <w:rsid w:val="00DA5E18"/>
    <w:rsid w:val="00DB7A55"/>
    <w:rsid w:val="00DC0688"/>
    <w:rsid w:val="00DD18E6"/>
    <w:rsid w:val="00DD2B72"/>
    <w:rsid w:val="00DD6258"/>
    <w:rsid w:val="00DE08B1"/>
    <w:rsid w:val="00DF0C31"/>
    <w:rsid w:val="00DF0FE0"/>
    <w:rsid w:val="00E0156F"/>
    <w:rsid w:val="00E0325B"/>
    <w:rsid w:val="00E038F7"/>
    <w:rsid w:val="00E1176B"/>
    <w:rsid w:val="00E176E6"/>
    <w:rsid w:val="00E21F33"/>
    <w:rsid w:val="00E31091"/>
    <w:rsid w:val="00E32A9D"/>
    <w:rsid w:val="00E36B06"/>
    <w:rsid w:val="00E374E8"/>
    <w:rsid w:val="00E415A8"/>
    <w:rsid w:val="00E43767"/>
    <w:rsid w:val="00E437D4"/>
    <w:rsid w:val="00E441B7"/>
    <w:rsid w:val="00E50F53"/>
    <w:rsid w:val="00E547B2"/>
    <w:rsid w:val="00E63444"/>
    <w:rsid w:val="00E73274"/>
    <w:rsid w:val="00E835FF"/>
    <w:rsid w:val="00E96F17"/>
    <w:rsid w:val="00EA248E"/>
    <w:rsid w:val="00EA4813"/>
    <w:rsid w:val="00EA62C0"/>
    <w:rsid w:val="00EC2BD6"/>
    <w:rsid w:val="00EC4079"/>
    <w:rsid w:val="00EC65A2"/>
    <w:rsid w:val="00ED4A1A"/>
    <w:rsid w:val="00EF0456"/>
    <w:rsid w:val="00EF6E5F"/>
    <w:rsid w:val="00F00286"/>
    <w:rsid w:val="00F00B25"/>
    <w:rsid w:val="00F0721F"/>
    <w:rsid w:val="00F1499B"/>
    <w:rsid w:val="00F15726"/>
    <w:rsid w:val="00F21BC4"/>
    <w:rsid w:val="00F339B8"/>
    <w:rsid w:val="00F34CF6"/>
    <w:rsid w:val="00F45C26"/>
    <w:rsid w:val="00F45E8B"/>
    <w:rsid w:val="00F51487"/>
    <w:rsid w:val="00F514F4"/>
    <w:rsid w:val="00F545EA"/>
    <w:rsid w:val="00F6784F"/>
    <w:rsid w:val="00F716B2"/>
    <w:rsid w:val="00F80AC4"/>
    <w:rsid w:val="00F81098"/>
    <w:rsid w:val="00F81A28"/>
    <w:rsid w:val="00F83F15"/>
    <w:rsid w:val="00F922DF"/>
    <w:rsid w:val="00FA2BD7"/>
    <w:rsid w:val="00FA2C97"/>
    <w:rsid w:val="00FA3300"/>
    <w:rsid w:val="00FA47FA"/>
    <w:rsid w:val="00FC298F"/>
    <w:rsid w:val="00FC2B8E"/>
    <w:rsid w:val="00FC6A39"/>
    <w:rsid w:val="00FC7C36"/>
    <w:rsid w:val="00FD1F12"/>
    <w:rsid w:val="00FD5E1E"/>
    <w:rsid w:val="00FF24FE"/>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C721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35A3D"/>
    <w:pPr>
      <w:tabs>
        <w:tab w:val="center" w:pos="4320"/>
        <w:tab w:val="right" w:pos="8640"/>
      </w:tabs>
    </w:pPr>
  </w:style>
  <w:style w:type="character" w:customStyle="1" w:styleId="HlavikaChar">
    <w:name w:val="Hlavička Char"/>
    <w:basedOn w:val="Predvolenpsmoodseku"/>
    <w:link w:val="Hlavika"/>
    <w:uiPriority w:val="99"/>
    <w:rsid w:val="00935A3D"/>
    <w:rPr>
      <w:lang w:val="sk-SK"/>
    </w:rPr>
  </w:style>
  <w:style w:type="paragraph" w:styleId="Pta">
    <w:name w:val="footer"/>
    <w:basedOn w:val="Normlny"/>
    <w:link w:val="PtaChar"/>
    <w:uiPriority w:val="99"/>
    <w:unhideWhenUsed/>
    <w:rsid w:val="00935A3D"/>
    <w:pPr>
      <w:tabs>
        <w:tab w:val="center" w:pos="4320"/>
        <w:tab w:val="right" w:pos="8640"/>
      </w:tabs>
    </w:pPr>
  </w:style>
  <w:style w:type="character" w:customStyle="1" w:styleId="PtaChar">
    <w:name w:val="Päta Char"/>
    <w:basedOn w:val="Predvolenpsmoodseku"/>
    <w:link w:val="Pta"/>
    <w:uiPriority w:val="99"/>
    <w:rsid w:val="00935A3D"/>
    <w:rPr>
      <w:lang w:val="sk-SK"/>
    </w:rPr>
  </w:style>
  <w:style w:type="paragraph" w:styleId="Textbubliny">
    <w:name w:val="Balloon Text"/>
    <w:basedOn w:val="Normlny"/>
    <w:link w:val="TextbublinyChar"/>
    <w:uiPriority w:val="99"/>
    <w:semiHidden/>
    <w:unhideWhenUsed/>
    <w:rsid w:val="007C074F"/>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7C074F"/>
    <w:rPr>
      <w:rFonts w:ascii="Lucida Grande" w:hAnsi="Lucida Grande" w:cs="Lucida Grande"/>
      <w:sz w:val="18"/>
      <w:szCs w:val="18"/>
      <w:lang w:val="sk-SK"/>
    </w:rPr>
  </w:style>
  <w:style w:type="character" w:styleId="Hypertextovprepojenie">
    <w:name w:val="Hyperlink"/>
    <w:basedOn w:val="Predvolenpsmoodseku"/>
    <w:uiPriority w:val="99"/>
    <w:unhideWhenUsed/>
    <w:rsid w:val="001F0FFC"/>
    <w:rPr>
      <w:color w:val="0000FF" w:themeColor="hyperlink"/>
      <w:u w:val="single"/>
    </w:rPr>
  </w:style>
  <w:style w:type="character" w:styleId="PouitHypertextovPrepojenie">
    <w:name w:val="FollowedHyperlink"/>
    <w:basedOn w:val="Predvolenpsmoodseku"/>
    <w:uiPriority w:val="99"/>
    <w:semiHidden/>
    <w:unhideWhenUsed/>
    <w:rsid w:val="00DB7A55"/>
    <w:rPr>
      <w:color w:val="800080" w:themeColor="followedHyperlink"/>
      <w:u w:val="single"/>
    </w:rPr>
  </w:style>
  <w:style w:type="paragraph" w:styleId="Odsekzoznamu">
    <w:name w:val="List Paragraph"/>
    <w:basedOn w:val="Normlny"/>
    <w:uiPriority w:val="34"/>
    <w:qFormat/>
    <w:rsid w:val="0088190F"/>
    <w:pPr>
      <w:ind w:left="720"/>
      <w:contextualSpacing/>
    </w:pPr>
  </w:style>
  <w:style w:type="paragraph" w:styleId="AdresaHTML">
    <w:name w:val="HTML Address"/>
    <w:basedOn w:val="Normlny"/>
    <w:link w:val="AdresaHTMLChar"/>
    <w:uiPriority w:val="99"/>
    <w:semiHidden/>
    <w:unhideWhenUsed/>
    <w:rsid w:val="00E73274"/>
    <w:rPr>
      <w:rFonts w:ascii="Times" w:hAnsi="Times"/>
      <w:i/>
      <w:iCs/>
      <w:sz w:val="20"/>
      <w:szCs w:val="20"/>
      <w:lang w:val="en-GB"/>
    </w:rPr>
  </w:style>
  <w:style w:type="character" w:customStyle="1" w:styleId="AdresaHTMLChar">
    <w:name w:val="Adresa HTML Char"/>
    <w:basedOn w:val="Predvolenpsmoodseku"/>
    <w:link w:val="AdresaHTML"/>
    <w:uiPriority w:val="99"/>
    <w:semiHidden/>
    <w:rsid w:val="00E73274"/>
    <w:rPr>
      <w:rFonts w:ascii="Times" w:hAnsi="Times"/>
      <w:i/>
      <w:iCs/>
      <w:sz w:val="20"/>
      <w:szCs w:val="20"/>
      <w:lang w:val="en-GB"/>
    </w:rPr>
  </w:style>
  <w:style w:type="character" w:customStyle="1" w:styleId="apple-converted-space">
    <w:name w:val="apple-converted-space"/>
    <w:basedOn w:val="Predvolenpsmoodseku"/>
    <w:rsid w:val="00E73274"/>
  </w:style>
  <w:style w:type="character" w:styleId="Odkaznakomentr">
    <w:name w:val="annotation reference"/>
    <w:basedOn w:val="Predvolenpsmoodseku"/>
    <w:uiPriority w:val="99"/>
    <w:semiHidden/>
    <w:unhideWhenUsed/>
    <w:rsid w:val="00F922DF"/>
    <w:rPr>
      <w:sz w:val="16"/>
      <w:szCs w:val="16"/>
    </w:rPr>
  </w:style>
  <w:style w:type="paragraph" w:styleId="Textkomentra">
    <w:name w:val="annotation text"/>
    <w:basedOn w:val="Normlny"/>
    <w:link w:val="TextkomentraChar"/>
    <w:uiPriority w:val="99"/>
    <w:semiHidden/>
    <w:unhideWhenUsed/>
    <w:rsid w:val="00F922DF"/>
    <w:rPr>
      <w:sz w:val="20"/>
      <w:szCs w:val="20"/>
    </w:rPr>
  </w:style>
  <w:style w:type="character" w:customStyle="1" w:styleId="TextkomentraChar">
    <w:name w:val="Text komentára Char"/>
    <w:basedOn w:val="Predvolenpsmoodseku"/>
    <w:link w:val="Textkomentra"/>
    <w:uiPriority w:val="99"/>
    <w:semiHidden/>
    <w:rsid w:val="00F922DF"/>
    <w:rPr>
      <w:sz w:val="20"/>
      <w:szCs w:val="20"/>
      <w:lang w:val="sk-SK"/>
    </w:rPr>
  </w:style>
  <w:style w:type="paragraph" w:styleId="Predmetkomentra">
    <w:name w:val="annotation subject"/>
    <w:basedOn w:val="Textkomentra"/>
    <w:next w:val="Textkomentra"/>
    <w:link w:val="PredmetkomentraChar"/>
    <w:uiPriority w:val="99"/>
    <w:semiHidden/>
    <w:unhideWhenUsed/>
    <w:rsid w:val="00F922DF"/>
    <w:rPr>
      <w:b/>
      <w:bCs/>
    </w:rPr>
  </w:style>
  <w:style w:type="character" w:customStyle="1" w:styleId="PredmetkomentraChar">
    <w:name w:val="Predmet komentára Char"/>
    <w:basedOn w:val="TextkomentraChar"/>
    <w:link w:val="Predmetkomentra"/>
    <w:uiPriority w:val="99"/>
    <w:semiHidden/>
    <w:rsid w:val="00F922DF"/>
    <w:rPr>
      <w:b/>
      <w:bCs/>
      <w:sz w:val="20"/>
      <w:szCs w:val="20"/>
      <w:lang w:val="sk-SK"/>
    </w:rPr>
  </w:style>
  <w:style w:type="character" w:customStyle="1" w:styleId="Nevyrieenzmienka1">
    <w:name w:val="Nevyriešená zmienka1"/>
    <w:basedOn w:val="Predvolenpsmoodseku"/>
    <w:uiPriority w:val="99"/>
    <w:semiHidden/>
    <w:unhideWhenUsed/>
    <w:rsid w:val="00B3171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35A3D"/>
    <w:pPr>
      <w:tabs>
        <w:tab w:val="center" w:pos="4320"/>
        <w:tab w:val="right" w:pos="8640"/>
      </w:tabs>
    </w:pPr>
  </w:style>
  <w:style w:type="character" w:customStyle="1" w:styleId="HlavikaChar">
    <w:name w:val="Hlavička Char"/>
    <w:basedOn w:val="Predvolenpsmoodseku"/>
    <w:link w:val="Hlavika"/>
    <w:uiPriority w:val="99"/>
    <w:rsid w:val="00935A3D"/>
    <w:rPr>
      <w:lang w:val="sk-SK"/>
    </w:rPr>
  </w:style>
  <w:style w:type="paragraph" w:styleId="Pta">
    <w:name w:val="footer"/>
    <w:basedOn w:val="Normlny"/>
    <w:link w:val="PtaChar"/>
    <w:uiPriority w:val="99"/>
    <w:unhideWhenUsed/>
    <w:rsid w:val="00935A3D"/>
    <w:pPr>
      <w:tabs>
        <w:tab w:val="center" w:pos="4320"/>
        <w:tab w:val="right" w:pos="8640"/>
      </w:tabs>
    </w:pPr>
  </w:style>
  <w:style w:type="character" w:customStyle="1" w:styleId="PtaChar">
    <w:name w:val="Päta Char"/>
    <w:basedOn w:val="Predvolenpsmoodseku"/>
    <w:link w:val="Pta"/>
    <w:uiPriority w:val="99"/>
    <w:rsid w:val="00935A3D"/>
    <w:rPr>
      <w:lang w:val="sk-SK"/>
    </w:rPr>
  </w:style>
  <w:style w:type="paragraph" w:styleId="Textbubliny">
    <w:name w:val="Balloon Text"/>
    <w:basedOn w:val="Normlny"/>
    <w:link w:val="TextbublinyChar"/>
    <w:uiPriority w:val="99"/>
    <w:semiHidden/>
    <w:unhideWhenUsed/>
    <w:rsid w:val="007C074F"/>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7C074F"/>
    <w:rPr>
      <w:rFonts w:ascii="Lucida Grande" w:hAnsi="Lucida Grande" w:cs="Lucida Grande"/>
      <w:sz w:val="18"/>
      <w:szCs w:val="18"/>
      <w:lang w:val="sk-SK"/>
    </w:rPr>
  </w:style>
  <w:style w:type="character" w:styleId="Hypertextovprepojenie">
    <w:name w:val="Hyperlink"/>
    <w:basedOn w:val="Predvolenpsmoodseku"/>
    <w:uiPriority w:val="99"/>
    <w:unhideWhenUsed/>
    <w:rsid w:val="001F0FFC"/>
    <w:rPr>
      <w:color w:val="0000FF" w:themeColor="hyperlink"/>
      <w:u w:val="single"/>
    </w:rPr>
  </w:style>
  <w:style w:type="character" w:styleId="PouitHypertextovPrepojenie">
    <w:name w:val="FollowedHyperlink"/>
    <w:basedOn w:val="Predvolenpsmoodseku"/>
    <w:uiPriority w:val="99"/>
    <w:semiHidden/>
    <w:unhideWhenUsed/>
    <w:rsid w:val="00DB7A55"/>
    <w:rPr>
      <w:color w:val="800080" w:themeColor="followedHyperlink"/>
      <w:u w:val="single"/>
    </w:rPr>
  </w:style>
  <w:style w:type="paragraph" w:styleId="Odsekzoznamu">
    <w:name w:val="List Paragraph"/>
    <w:basedOn w:val="Normlny"/>
    <w:uiPriority w:val="34"/>
    <w:qFormat/>
    <w:rsid w:val="0088190F"/>
    <w:pPr>
      <w:ind w:left="720"/>
      <w:contextualSpacing/>
    </w:pPr>
  </w:style>
  <w:style w:type="paragraph" w:styleId="AdresaHTML">
    <w:name w:val="HTML Address"/>
    <w:basedOn w:val="Normlny"/>
    <w:link w:val="AdresaHTMLChar"/>
    <w:uiPriority w:val="99"/>
    <w:semiHidden/>
    <w:unhideWhenUsed/>
    <w:rsid w:val="00E73274"/>
    <w:rPr>
      <w:rFonts w:ascii="Times" w:hAnsi="Times"/>
      <w:i/>
      <w:iCs/>
      <w:sz w:val="20"/>
      <w:szCs w:val="20"/>
      <w:lang w:val="en-GB"/>
    </w:rPr>
  </w:style>
  <w:style w:type="character" w:customStyle="1" w:styleId="AdresaHTMLChar">
    <w:name w:val="Adresa HTML Char"/>
    <w:basedOn w:val="Predvolenpsmoodseku"/>
    <w:link w:val="AdresaHTML"/>
    <w:uiPriority w:val="99"/>
    <w:semiHidden/>
    <w:rsid w:val="00E73274"/>
    <w:rPr>
      <w:rFonts w:ascii="Times" w:hAnsi="Times"/>
      <w:i/>
      <w:iCs/>
      <w:sz w:val="20"/>
      <w:szCs w:val="20"/>
      <w:lang w:val="en-GB"/>
    </w:rPr>
  </w:style>
  <w:style w:type="character" w:customStyle="1" w:styleId="apple-converted-space">
    <w:name w:val="apple-converted-space"/>
    <w:basedOn w:val="Predvolenpsmoodseku"/>
    <w:rsid w:val="00E73274"/>
  </w:style>
  <w:style w:type="character" w:styleId="Odkaznakomentr">
    <w:name w:val="annotation reference"/>
    <w:basedOn w:val="Predvolenpsmoodseku"/>
    <w:uiPriority w:val="99"/>
    <w:semiHidden/>
    <w:unhideWhenUsed/>
    <w:rsid w:val="00F922DF"/>
    <w:rPr>
      <w:sz w:val="16"/>
      <w:szCs w:val="16"/>
    </w:rPr>
  </w:style>
  <w:style w:type="paragraph" w:styleId="Textkomentra">
    <w:name w:val="annotation text"/>
    <w:basedOn w:val="Normlny"/>
    <w:link w:val="TextkomentraChar"/>
    <w:uiPriority w:val="99"/>
    <w:semiHidden/>
    <w:unhideWhenUsed/>
    <w:rsid w:val="00F922DF"/>
    <w:rPr>
      <w:sz w:val="20"/>
      <w:szCs w:val="20"/>
    </w:rPr>
  </w:style>
  <w:style w:type="character" w:customStyle="1" w:styleId="TextkomentraChar">
    <w:name w:val="Text komentára Char"/>
    <w:basedOn w:val="Predvolenpsmoodseku"/>
    <w:link w:val="Textkomentra"/>
    <w:uiPriority w:val="99"/>
    <w:semiHidden/>
    <w:rsid w:val="00F922DF"/>
    <w:rPr>
      <w:sz w:val="20"/>
      <w:szCs w:val="20"/>
      <w:lang w:val="sk-SK"/>
    </w:rPr>
  </w:style>
  <w:style w:type="paragraph" w:styleId="Predmetkomentra">
    <w:name w:val="annotation subject"/>
    <w:basedOn w:val="Textkomentra"/>
    <w:next w:val="Textkomentra"/>
    <w:link w:val="PredmetkomentraChar"/>
    <w:uiPriority w:val="99"/>
    <w:semiHidden/>
    <w:unhideWhenUsed/>
    <w:rsid w:val="00F922DF"/>
    <w:rPr>
      <w:b/>
      <w:bCs/>
    </w:rPr>
  </w:style>
  <w:style w:type="character" w:customStyle="1" w:styleId="PredmetkomentraChar">
    <w:name w:val="Predmet komentára Char"/>
    <w:basedOn w:val="TextkomentraChar"/>
    <w:link w:val="Predmetkomentra"/>
    <w:uiPriority w:val="99"/>
    <w:semiHidden/>
    <w:rsid w:val="00F922DF"/>
    <w:rPr>
      <w:b/>
      <w:bCs/>
      <w:sz w:val="20"/>
      <w:szCs w:val="20"/>
      <w:lang w:val="sk-SK"/>
    </w:rPr>
  </w:style>
  <w:style w:type="character" w:customStyle="1" w:styleId="Nevyrieenzmienka1">
    <w:name w:val="Nevyriešená zmienka1"/>
    <w:basedOn w:val="Predvolenpsmoodseku"/>
    <w:uiPriority w:val="99"/>
    <w:semiHidden/>
    <w:unhideWhenUsed/>
    <w:rsid w:val="00B317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770">
      <w:bodyDiv w:val="1"/>
      <w:marLeft w:val="0"/>
      <w:marRight w:val="0"/>
      <w:marTop w:val="0"/>
      <w:marBottom w:val="0"/>
      <w:divBdr>
        <w:top w:val="none" w:sz="0" w:space="0" w:color="auto"/>
        <w:left w:val="none" w:sz="0" w:space="0" w:color="auto"/>
        <w:bottom w:val="none" w:sz="0" w:space="0" w:color="auto"/>
        <w:right w:val="none" w:sz="0" w:space="0" w:color="auto"/>
      </w:divBdr>
    </w:div>
    <w:div w:id="43527207">
      <w:bodyDiv w:val="1"/>
      <w:marLeft w:val="0"/>
      <w:marRight w:val="0"/>
      <w:marTop w:val="0"/>
      <w:marBottom w:val="0"/>
      <w:divBdr>
        <w:top w:val="none" w:sz="0" w:space="0" w:color="auto"/>
        <w:left w:val="none" w:sz="0" w:space="0" w:color="auto"/>
        <w:bottom w:val="none" w:sz="0" w:space="0" w:color="auto"/>
        <w:right w:val="none" w:sz="0" w:space="0" w:color="auto"/>
      </w:divBdr>
    </w:div>
    <w:div w:id="136266905">
      <w:bodyDiv w:val="1"/>
      <w:marLeft w:val="0"/>
      <w:marRight w:val="0"/>
      <w:marTop w:val="0"/>
      <w:marBottom w:val="0"/>
      <w:divBdr>
        <w:top w:val="none" w:sz="0" w:space="0" w:color="auto"/>
        <w:left w:val="none" w:sz="0" w:space="0" w:color="auto"/>
        <w:bottom w:val="none" w:sz="0" w:space="0" w:color="auto"/>
        <w:right w:val="none" w:sz="0" w:space="0" w:color="auto"/>
      </w:divBdr>
    </w:div>
    <w:div w:id="165874354">
      <w:bodyDiv w:val="1"/>
      <w:marLeft w:val="0"/>
      <w:marRight w:val="0"/>
      <w:marTop w:val="0"/>
      <w:marBottom w:val="0"/>
      <w:divBdr>
        <w:top w:val="none" w:sz="0" w:space="0" w:color="auto"/>
        <w:left w:val="none" w:sz="0" w:space="0" w:color="auto"/>
        <w:bottom w:val="none" w:sz="0" w:space="0" w:color="auto"/>
        <w:right w:val="none" w:sz="0" w:space="0" w:color="auto"/>
      </w:divBdr>
    </w:div>
    <w:div w:id="371224702">
      <w:bodyDiv w:val="1"/>
      <w:marLeft w:val="0"/>
      <w:marRight w:val="0"/>
      <w:marTop w:val="0"/>
      <w:marBottom w:val="0"/>
      <w:divBdr>
        <w:top w:val="none" w:sz="0" w:space="0" w:color="auto"/>
        <w:left w:val="none" w:sz="0" w:space="0" w:color="auto"/>
        <w:bottom w:val="none" w:sz="0" w:space="0" w:color="auto"/>
        <w:right w:val="none" w:sz="0" w:space="0" w:color="auto"/>
      </w:divBdr>
    </w:div>
    <w:div w:id="622152089">
      <w:bodyDiv w:val="1"/>
      <w:marLeft w:val="0"/>
      <w:marRight w:val="0"/>
      <w:marTop w:val="0"/>
      <w:marBottom w:val="0"/>
      <w:divBdr>
        <w:top w:val="none" w:sz="0" w:space="0" w:color="auto"/>
        <w:left w:val="none" w:sz="0" w:space="0" w:color="auto"/>
        <w:bottom w:val="none" w:sz="0" w:space="0" w:color="auto"/>
        <w:right w:val="none" w:sz="0" w:space="0" w:color="auto"/>
      </w:divBdr>
    </w:div>
    <w:div w:id="657610113">
      <w:bodyDiv w:val="1"/>
      <w:marLeft w:val="0"/>
      <w:marRight w:val="0"/>
      <w:marTop w:val="0"/>
      <w:marBottom w:val="0"/>
      <w:divBdr>
        <w:top w:val="none" w:sz="0" w:space="0" w:color="auto"/>
        <w:left w:val="none" w:sz="0" w:space="0" w:color="auto"/>
        <w:bottom w:val="none" w:sz="0" w:space="0" w:color="auto"/>
        <w:right w:val="none" w:sz="0" w:space="0" w:color="auto"/>
      </w:divBdr>
    </w:div>
    <w:div w:id="770510300">
      <w:bodyDiv w:val="1"/>
      <w:marLeft w:val="0"/>
      <w:marRight w:val="0"/>
      <w:marTop w:val="0"/>
      <w:marBottom w:val="0"/>
      <w:divBdr>
        <w:top w:val="none" w:sz="0" w:space="0" w:color="auto"/>
        <w:left w:val="none" w:sz="0" w:space="0" w:color="auto"/>
        <w:bottom w:val="none" w:sz="0" w:space="0" w:color="auto"/>
        <w:right w:val="none" w:sz="0" w:space="0" w:color="auto"/>
      </w:divBdr>
    </w:div>
    <w:div w:id="975257199">
      <w:bodyDiv w:val="1"/>
      <w:marLeft w:val="0"/>
      <w:marRight w:val="0"/>
      <w:marTop w:val="0"/>
      <w:marBottom w:val="0"/>
      <w:divBdr>
        <w:top w:val="none" w:sz="0" w:space="0" w:color="auto"/>
        <w:left w:val="none" w:sz="0" w:space="0" w:color="auto"/>
        <w:bottom w:val="none" w:sz="0" w:space="0" w:color="auto"/>
        <w:right w:val="none" w:sz="0" w:space="0" w:color="auto"/>
      </w:divBdr>
    </w:div>
    <w:div w:id="996881504">
      <w:bodyDiv w:val="1"/>
      <w:marLeft w:val="0"/>
      <w:marRight w:val="0"/>
      <w:marTop w:val="0"/>
      <w:marBottom w:val="0"/>
      <w:divBdr>
        <w:top w:val="none" w:sz="0" w:space="0" w:color="auto"/>
        <w:left w:val="none" w:sz="0" w:space="0" w:color="auto"/>
        <w:bottom w:val="none" w:sz="0" w:space="0" w:color="auto"/>
        <w:right w:val="none" w:sz="0" w:space="0" w:color="auto"/>
      </w:divBdr>
    </w:div>
    <w:div w:id="1088693633">
      <w:bodyDiv w:val="1"/>
      <w:marLeft w:val="0"/>
      <w:marRight w:val="0"/>
      <w:marTop w:val="0"/>
      <w:marBottom w:val="0"/>
      <w:divBdr>
        <w:top w:val="none" w:sz="0" w:space="0" w:color="auto"/>
        <w:left w:val="none" w:sz="0" w:space="0" w:color="auto"/>
        <w:bottom w:val="none" w:sz="0" w:space="0" w:color="auto"/>
        <w:right w:val="none" w:sz="0" w:space="0" w:color="auto"/>
      </w:divBdr>
    </w:div>
    <w:div w:id="1096369677">
      <w:bodyDiv w:val="1"/>
      <w:marLeft w:val="0"/>
      <w:marRight w:val="0"/>
      <w:marTop w:val="0"/>
      <w:marBottom w:val="0"/>
      <w:divBdr>
        <w:top w:val="none" w:sz="0" w:space="0" w:color="auto"/>
        <w:left w:val="none" w:sz="0" w:space="0" w:color="auto"/>
        <w:bottom w:val="none" w:sz="0" w:space="0" w:color="auto"/>
        <w:right w:val="none" w:sz="0" w:space="0" w:color="auto"/>
      </w:divBdr>
    </w:div>
    <w:div w:id="1102992769">
      <w:bodyDiv w:val="1"/>
      <w:marLeft w:val="0"/>
      <w:marRight w:val="0"/>
      <w:marTop w:val="0"/>
      <w:marBottom w:val="0"/>
      <w:divBdr>
        <w:top w:val="none" w:sz="0" w:space="0" w:color="auto"/>
        <w:left w:val="none" w:sz="0" w:space="0" w:color="auto"/>
        <w:bottom w:val="none" w:sz="0" w:space="0" w:color="auto"/>
        <w:right w:val="none" w:sz="0" w:space="0" w:color="auto"/>
      </w:divBdr>
    </w:div>
    <w:div w:id="1307007726">
      <w:bodyDiv w:val="1"/>
      <w:marLeft w:val="0"/>
      <w:marRight w:val="0"/>
      <w:marTop w:val="0"/>
      <w:marBottom w:val="0"/>
      <w:divBdr>
        <w:top w:val="none" w:sz="0" w:space="0" w:color="auto"/>
        <w:left w:val="none" w:sz="0" w:space="0" w:color="auto"/>
        <w:bottom w:val="none" w:sz="0" w:space="0" w:color="auto"/>
        <w:right w:val="none" w:sz="0" w:space="0" w:color="auto"/>
      </w:divBdr>
    </w:div>
    <w:div w:id="1314986268">
      <w:bodyDiv w:val="1"/>
      <w:marLeft w:val="0"/>
      <w:marRight w:val="0"/>
      <w:marTop w:val="0"/>
      <w:marBottom w:val="0"/>
      <w:divBdr>
        <w:top w:val="none" w:sz="0" w:space="0" w:color="auto"/>
        <w:left w:val="none" w:sz="0" w:space="0" w:color="auto"/>
        <w:bottom w:val="none" w:sz="0" w:space="0" w:color="auto"/>
        <w:right w:val="none" w:sz="0" w:space="0" w:color="auto"/>
      </w:divBdr>
    </w:div>
    <w:div w:id="1345551545">
      <w:bodyDiv w:val="1"/>
      <w:marLeft w:val="0"/>
      <w:marRight w:val="0"/>
      <w:marTop w:val="0"/>
      <w:marBottom w:val="0"/>
      <w:divBdr>
        <w:top w:val="none" w:sz="0" w:space="0" w:color="auto"/>
        <w:left w:val="none" w:sz="0" w:space="0" w:color="auto"/>
        <w:bottom w:val="none" w:sz="0" w:space="0" w:color="auto"/>
        <w:right w:val="none" w:sz="0" w:space="0" w:color="auto"/>
      </w:divBdr>
    </w:div>
    <w:div w:id="1404134195">
      <w:bodyDiv w:val="1"/>
      <w:marLeft w:val="0"/>
      <w:marRight w:val="0"/>
      <w:marTop w:val="0"/>
      <w:marBottom w:val="0"/>
      <w:divBdr>
        <w:top w:val="none" w:sz="0" w:space="0" w:color="auto"/>
        <w:left w:val="none" w:sz="0" w:space="0" w:color="auto"/>
        <w:bottom w:val="none" w:sz="0" w:space="0" w:color="auto"/>
        <w:right w:val="none" w:sz="0" w:space="0" w:color="auto"/>
      </w:divBdr>
    </w:div>
    <w:div w:id="1417285419">
      <w:bodyDiv w:val="1"/>
      <w:marLeft w:val="0"/>
      <w:marRight w:val="0"/>
      <w:marTop w:val="0"/>
      <w:marBottom w:val="0"/>
      <w:divBdr>
        <w:top w:val="none" w:sz="0" w:space="0" w:color="auto"/>
        <w:left w:val="none" w:sz="0" w:space="0" w:color="auto"/>
        <w:bottom w:val="none" w:sz="0" w:space="0" w:color="auto"/>
        <w:right w:val="none" w:sz="0" w:space="0" w:color="auto"/>
      </w:divBdr>
      <w:divsChild>
        <w:div w:id="137648614">
          <w:marLeft w:val="0"/>
          <w:marRight w:val="0"/>
          <w:marTop w:val="0"/>
          <w:marBottom w:val="0"/>
          <w:divBdr>
            <w:top w:val="none" w:sz="0" w:space="0" w:color="auto"/>
            <w:left w:val="none" w:sz="0" w:space="0" w:color="auto"/>
            <w:bottom w:val="none" w:sz="0" w:space="0" w:color="auto"/>
            <w:right w:val="none" w:sz="0" w:space="0" w:color="auto"/>
          </w:divBdr>
        </w:div>
        <w:div w:id="2138447246">
          <w:marLeft w:val="0"/>
          <w:marRight w:val="0"/>
          <w:marTop w:val="0"/>
          <w:marBottom w:val="0"/>
          <w:divBdr>
            <w:top w:val="none" w:sz="0" w:space="0" w:color="auto"/>
            <w:left w:val="none" w:sz="0" w:space="0" w:color="auto"/>
            <w:bottom w:val="none" w:sz="0" w:space="0" w:color="auto"/>
            <w:right w:val="none" w:sz="0" w:space="0" w:color="auto"/>
          </w:divBdr>
        </w:div>
      </w:divsChild>
    </w:div>
    <w:div w:id="1439834480">
      <w:bodyDiv w:val="1"/>
      <w:marLeft w:val="0"/>
      <w:marRight w:val="0"/>
      <w:marTop w:val="0"/>
      <w:marBottom w:val="0"/>
      <w:divBdr>
        <w:top w:val="none" w:sz="0" w:space="0" w:color="auto"/>
        <w:left w:val="none" w:sz="0" w:space="0" w:color="auto"/>
        <w:bottom w:val="none" w:sz="0" w:space="0" w:color="auto"/>
        <w:right w:val="none" w:sz="0" w:space="0" w:color="auto"/>
      </w:divBdr>
    </w:div>
    <w:div w:id="1445543453">
      <w:bodyDiv w:val="1"/>
      <w:marLeft w:val="0"/>
      <w:marRight w:val="0"/>
      <w:marTop w:val="0"/>
      <w:marBottom w:val="0"/>
      <w:divBdr>
        <w:top w:val="none" w:sz="0" w:space="0" w:color="auto"/>
        <w:left w:val="none" w:sz="0" w:space="0" w:color="auto"/>
        <w:bottom w:val="none" w:sz="0" w:space="0" w:color="auto"/>
        <w:right w:val="none" w:sz="0" w:space="0" w:color="auto"/>
      </w:divBdr>
    </w:div>
    <w:div w:id="1453786006">
      <w:bodyDiv w:val="1"/>
      <w:marLeft w:val="0"/>
      <w:marRight w:val="0"/>
      <w:marTop w:val="0"/>
      <w:marBottom w:val="0"/>
      <w:divBdr>
        <w:top w:val="none" w:sz="0" w:space="0" w:color="auto"/>
        <w:left w:val="none" w:sz="0" w:space="0" w:color="auto"/>
        <w:bottom w:val="none" w:sz="0" w:space="0" w:color="auto"/>
        <w:right w:val="none" w:sz="0" w:space="0" w:color="auto"/>
      </w:divBdr>
    </w:div>
    <w:div w:id="1466001694">
      <w:bodyDiv w:val="1"/>
      <w:marLeft w:val="0"/>
      <w:marRight w:val="0"/>
      <w:marTop w:val="0"/>
      <w:marBottom w:val="0"/>
      <w:divBdr>
        <w:top w:val="none" w:sz="0" w:space="0" w:color="auto"/>
        <w:left w:val="none" w:sz="0" w:space="0" w:color="auto"/>
        <w:bottom w:val="none" w:sz="0" w:space="0" w:color="auto"/>
        <w:right w:val="none" w:sz="0" w:space="0" w:color="auto"/>
      </w:divBdr>
    </w:div>
    <w:div w:id="1945258470">
      <w:bodyDiv w:val="1"/>
      <w:marLeft w:val="0"/>
      <w:marRight w:val="0"/>
      <w:marTop w:val="0"/>
      <w:marBottom w:val="0"/>
      <w:divBdr>
        <w:top w:val="none" w:sz="0" w:space="0" w:color="auto"/>
        <w:left w:val="none" w:sz="0" w:space="0" w:color="auto"/>
        <w:bottom w:val="none" w:sz="0" w:space="0" w:color="auto"/>
        <w:right w:val="none" w:sz="0" w:space="0" w:color="auto"/>
      </w:divBdr>
    </w:div>
    <w:div w:id="1993364179">
      <w:bodyDiv w:val="1"/>
      <w:marLeft w:val="0"/>
      <w:marRight w:val="0"/>
      <w:marTop w:val="0"/>
      <w:marBottom w:val="0"/>
      <w:divBdr>
        <w:top w:val="none" w:sz="0" w:space="0" w:color="auto"/>
        <w:left w:val="none" w:sz="0" w:space="0" w:color="auto"/>
        <w:bottom w:val="none" w:sz="0" w:space="0" w:color="auto"/>
        <w:right w:val="none" w:sz="0" w:space="0" w:color="auto"/>
      </w:divBdr>
    </w:div>
    <w:div w:id="2055687660">
      <w:bodyDiv w:val="1"/>
      <w:marLeft w:val="0"/>
      <w:marRight w:val="0"/>
      <w:marTop w:val="0"/>
      <w:marBottom w:val="0"/>
      <w:divBdr>
        <w:top w:val="none" w:sz="0" w:space="0" w:color="auto"/>
        <w:left w:val="none" w:sz="0" w:space="0" w:color="auto"/>
        <w:bottom w:val="none" w:sz="0" w:space="0" w:color="auto"/>
        <w:right w:val="none" w:sz="0" w:space="0" w:color="auto"/>
      </w:divBdr>
    </w:div>
    <w:div w:id="2056588263">
      <w:bodyDiv w:val="1"/>
      <w:marLeft w:val="0"/>
      <w:marRight w:val="0"/>
      <w:marTop w:val="0"/>
      <w:marBottom w:val="0"/>
      <w:divBdr>
        <w:top w:val="none" w:sz="0" w:space="0" w:color="auto"/>
        <w:left w:val="none" w:sz="0" w:space="0" w:color="auto"/>
        <w:bottom w:val="none" w:sz="0" w:space="0" w:color="auto"/>
        <w:right w:val="none" w:sz="0" w:space="0" w:color="auto"/>
      </w:divBdr>
    </w:div>
    <w:div w:id="21395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ochranaoznamovatela.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ochranaoznamovatela.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ochranaoznamovatela.s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ochranaoznamovatela.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1BCBEF3518A240A7178B45537347C4" ma:contentTypeVersion="10" ma:contentTypeDescription="Create a new document." ma:contentTypeScope="" ma:versionID="ff9afb361c03abbc73a5768d079a5549">
  <xsd:schema xmlns:xsd="http://www.w3.org/2001/XMLSchema" xmlns:xs="http://www.w3.org/2001/XMLSchema" xmlns:p="http://schemas.microsoft.com/office/2006/metadata/properties" xmlns:ns2="4f5908b8-13d2-49cd-9a55-853d42173a60" xmlns:ns3="5724c4cc-d789-4ccd-881a-b57e543c7235" targetNamespace="http://schemas.microsoft.com/office/2006/metadata/properties" ma:root="true" ma:fieldsID="8d81f5f6b2e49d130af60abc0a59fe82" ns2:_="" ns3:_="">
    <xsd:import namespace="4f5908b8-13d2-49cd-9a55-853d42173a60"/>
    <xsd:import namespace="5724c4cc-d789-4ccd-881a-b57e543c72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08b8-13d2-49cd-9a55-853d42173a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4c4cc-d789-4ccd-881a-b57e543c72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757C-74C6-44C6-8F10-F6457CBB88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96661-6322-428D-9349-34D9B09FAF91}">
  <ds:schemaRefs>
    <ds:schemaRef ds:uri="http://schemas.microsoft.com/sharepoint/v3/contenttype/forms"/>
  </ds:schemaRefs>
</ds:datastoreItem>
</file>

<file path=customXml/itemProps3.xml><?xml version="1.0" encoding="utf-8"?>
<ds:datastoreItem xmlns:ds="http://schemas.openxmlformats.org/officeDocument/2006/customXml" ds:itemID="{562F5251-5A3C-4306-9331-E4649C9F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08b8-13d2-49cd-9a55-853d42173a60"/>
    <ds:schemaRef ds:uri="5724c4cc-d789-4ccd-881a-b57e543c7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C1986-0242-4806-B01A-BD87122C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3724</Words>
  <Characters>21228</Characters>
  <Application>Microsoft Office Word</Application>
  <DocSecurity>0</DocSecurity>
  <Lines>176</Lines>
  <Paragraphs>49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Ochrana oznamovateľa</dc:creator>
  <cp:lastModifiedBy>Director</cp:lastModifiedBy>
  <cp:revision>2</cp:revision>
  <cp:lastPrinted>2018-12-06T19:56:00Z</cp:lastPrinted>
  <dcterms:created xsi:type="dcterms:W3CDTF">2019-09-25T05:29:00Z</dcterms:created>
  <dcterms:modified xsi:type="dcterms:W3CDTF">2019-09-25T05:29:00Z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0x0101004B1BCBEF3518A240A7178B45537347C4</vt:lpwstr>
  </property>
</Properties>
</file>